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B896DB1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502EA9E" w:rsidR="0016611D" w:rsidRPr="00F20EF2" w:rsidRDefault="004A11A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r w:rsidR="00F216CE" w:rsidRPr="00F20EF2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16CE"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активы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45B6783" w:rsidR="00952986" w:rsidRPr="00F20EF2" w:rsidRDefault="00F216C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Коцюрко Елена Петровна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D4BF55B" w:rsidR="0016611D" w:rsidRPr="00F20EF2" w:rsidRDefault="004A11A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="00F20E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Ханты-Мансийского автономного округа – Югры</w:t>
            </w:r>
            <w:r w:rsidR="00F20EF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Колупаев Роман Геннадьевич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699507B" w:rsidR="0016611D" w:rsidRPr="00F20EF2" w:rsidRDefault="00F216C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Фонд развития Ханты-Мансийского автономного округа – Югры 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9E177FB" w:rsidR="0016611D" w:rsidRPr="00F20EF2" w:rsidRDefault="00F20EF2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Разработат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E32796">
              <w:rPr>
                <w:rFonts w:ascii="Times New Roman" w:hAnsi="Times New Roman" w:cs="Times New Roman"/>
                <w:sz w:val="28"/>
                <w:szCs w:val="28"/>
              </w:rPr>
              <w:t>учающих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3DE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видео и текстов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ы)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, раскрывающих суть и особенности различных финансовых инструментов. Проект направлен на повышение интереса к </w:t>
            </w:r>
            <w:r w:rsidR="009643DE">
              <w:rPr>
                <w:rFonts w:ascii="Times New Roman" w:hAnsi="Times New Roman" w:cs="Times New Roman"/>
                <w:sz w:val="28"/>
                <w:szCs w:val="28"/>
              </w:rPr>
              <w:t>инвестиционной деятельности</w:t>
            </w:r>
            <w:r w:rsidR="00E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796" w:rsidRPr="00E32796">
              <w:rPr>
                <w:rFonts w:ascii="Times New Roman" w:hAnsi="Times New Roman" w:cs="Times New Roman"/>
                <w:sz w:val="28"/>
                <w:szCs w:val="28"/>
              </w:rPr>
              <w:t>и помощь в принятии обоснованных инвестиционных решений.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796" w:rsidRPr="00E32796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продолжает и развивает наработки </w:t>
            </w:r>
            <w:r w:rsidR="00C70F4B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 </w:t>
            </w:r>
            <w:r w:rsidR="00E32796" w:rsidRPr="00E32796">
              <w:rPr>
                <w:rFonts w:ascii="Times New Roman" w:hAnsi="Times New Roman" w:cs="Times New Roman"/>
                <w:sz w:val="28"/>
                <w:szCs w:val="28"/>
              </w:rPr>
              <w:t>команды студентов</w:t>
            </w:r>
            <w:r w:rsidR="00C70F4B">
              <w:rPr>
                <w:rFonts w:ascii="Times New Roman" w:hAnsi="Times New Roman" w:cs="Times New Roman"/>
                <w:sz w:val="28"/>
                <w:szCs w:val="28"/>
              </w:rPr>
              <w:t xml:space="preserve"> прошлого учебного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«Цифровые активы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или ничего</w:t>
            </w:r>
            <w:r w:rsidR="00C70F4B">
              <w:rPr>
                <w:rFonts w:ascii="Times New Roman" w:hAnsi="Times New Roman" w:cs="Times New Roman"/>
                <w:sz w:val="28"/>
                <w:szCs w:val="28"/>
              </w:rPr>
              <w:t>», которые будут помогать в реализации нового проекта.</w:t>
            </w:r>
          </w:p>
        </w:tc>
      </w:tr>
      <w:tr w:rsidR="00F20EF2" w14:paraId="759CE927" w14:textId="77777777" w:rsidTr="0016611D">
        <w:tc>
          <w:tcPr>
            <w:tcW w:w="3681" w:type="dxa"/>
          </w:tcPr>
          <w:p w14:paraId="0BC5CAC8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CAACC24" w14:textId="3E41B32B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Анализ 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азличных финансовых инструментов (акции, облигации, </w:t>
            </w:r>
            <w:r w:rsidRPr="00F2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цифровые финансовые активы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</w:t>
            </w:r>
            <w:r w:rsidRPr="00F2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14:paraId="5C6322EB" w14:textId="07BB5D46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особенностей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законодательного регулирования </w:t>
            </w:r>
            <w:r w:rsidR="009E148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Российской Федерации 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перспектив с уч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том 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современных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трендов и 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актуальных </w:t>
            </w:r>
            <w:r w:rsidR="00E32796" w:rsidRP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тенденций.</w:t>
            </w:r>
            <w:r w:rsidR="00E327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23F67B0" w14:textId="15F1F419" w:rsidR="00F20EF2" w:rsidRPr="00F20EF2" w:rsidRDefault="00E32796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>. Разработка сценари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32796">
              <w:rPr>
                <w:rFonts w:ascii="Times New Roman" w:hAnsi="Times New Roman" w:cs="Times New Roman"/>
                <w:sz w:val="28"/>
                <w:szCs w:val="28"/>
              </w:rPr>
              <w:t>текстовых модулей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79AE5E" w14:textId="6454A687" w:rsidR="00F20EF2" w:rsidRPr="00F20EF2" w:rsidRDefault="00E32796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>. Видеосъемка.</w:t>
            </w:r>
          </w:p>
          <w:p w14:paraId="7AB10F17" w14:textId="52917B84" w:rsidR="00F20EF2" w:rsidRPr="00F20EF2" w:rsidRDefault="00E32796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0EF2"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2796">
              <w:rPr>
                <w:rFonts w:ascii="Times New Roman" w:hAnsi="Times New Roman" w:cs="Times New Roman"/>
                <w:sz w:val="28"/>
                <w:szCs w:val="28"/>
              </w:rPr>
              <w:t>нтеграция видео и текстовых компонентов в 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E32796">
              <w:rPr>
                <w:rFonts w:ascii="Times New Roman" w:hAnsi="Times New Roman" w:cs="Times New Roman"/>
                <w:sz w:val="28"/>
                <w:szCs w:val="28"/>
              </w:rPr>
              <w:t>, структурированн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E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формат по согласованию с Заказчиком</w:t>
            </w:r>
            <w:r w:rsidRPr="00E327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20EF2" w14:paraId="2E55A715" w14:textId="77777777" w:rsidTr="0016611D">
        <w:tc>
          <w:tcPr>
            <w:tcW w:w="3681" w:type="dxa"/>
          </w:tcPr>
          <w:p w14:paraId="1FA96A7E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5A7DDF8B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знания в области финансов и инвестиций (для части участников)</w:t>
            </w:r>
          </w:p>
          <w:p w14:paraId="29F5B41C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20B5D21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1900955B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Excel, Word,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466E79C8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работы с законодательством (для части участников)</w:t>
            </w:r>
          </w:p>
          <w:p w14:paraId="3EB12E9A" w14:textId="66C67478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и видеомонтажа (для части участников)</w:t>
            </w:r>
          </w:p>
        </w:tc>
      </w:tr>
      <w:tr w:rsidR="00F20EF2" w14:paraId="21973F73" w14:textId="77777777" w:rsidTr="0016611D">
        <w:tc>
          <w:tcPr>
            <w:tcW w:w="3681" w:type="dxa"/>
          </w:tcPr>
          <w:p w14:paraId="26F7A201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EF2" w14:paraId="32415DAC" w14:textId="77777777" w:rsidTr="0016611D">
        <w:tc>
          <w:tcPr>
            <w:tcW w:w="3681" w:type="dxa"/>
          </w:tcPr>
          <w:p w14:paraId="4269E908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07307D1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F20EF2" w14:paraId="609F34A1" w14:textId="77777777" w:rsidTr="0016611D">
        <w:tc>
          <w:tcPr>
            <w:tcW w:w="3681" w:type="dxa"/>
          </w:tcPr>
          <w:p w14:paraId="10B35C97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F20EF2" w14:paraId="2A4EFCC0" w14:textId="77777777" w:rsidTr="0016611D">
        <w:tc>
          <w:tcPr>
            <w:tcW w:w="3681" w:type="dxa"/>
          </w:tcPr>
          <w:p w14:paraId="56B2DFC0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2C63B3DC" w:rsidR="00F20EF2" w:rsidRPr="00F76428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42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F76428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  <w:r w:rsidR="00F76428" w:rsidRPr="00F76428">
              <w:rPr>
                <w:rFonts w:ascii="Times New Roman" w:hAnsi="Times New Roman" w:cs="Times New Roman"/>
                <w:sz w:val="28"/>
                <w:szCs w:val="28"/>
              </w:rPr>
              <w:t xml:space="preserve"> # </w:t>
            </w:r>
            <w:r w:rsidR="00F76428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активы </w:t>
            </w:r>
            <w:r w:rsidR="00F76428" w:rsidRPr="00F7642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F76428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A95FF1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C702D"/>
    <w:rsid w:val="003E0FFD"/>
    <w:rsid w:val="00471102"/>
    <w:rsid w:val="004A11AF"/>
    <w:rsid w:val="0060722A"/>
    <w:rsid w:val="006E2381"/>
    <w:rsid w:val="00763B3E"/>
    <w:rsid w:val="00764793"/>
    <w:rsid w:val="00821851"/>
    <w:rsid w:val="00933295"/>
    <w:rsid w:val="00950431"/>
    <w:rsid w:val="00952986"/>
    <w:rsid w:val="009643DE"/>
    <w:rsid w:val="009E1486"/>
    <w:rsid w:val="00A15F0A"/>
    <w:rsid w:val="00A93BF3"/>
    <w:rsid w:val="00A95FF1"/>
    <w:rsid w:val="00B82FF6"/>
    <w:rsid w:val="00C53CF2"/>
    <w:rsid w:val="00C70F4B"/>
    <w:rsid w:val="00C97C29"/>
    <w:rsid w:val="00E25D9E"/>
    <w:rsid w:val="00E32796"/>
    <w:rsid w:val="00F20EF2"/>
    <w:rsid w:val="00F216CE"/>
    <w:rsid w:val="00F61833"/>
    <w:rsid w:val="00F72BFE"/>
    <w:rsid w:val="00F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2024-09-25T08:22:00Z</dcterms:created>
  <dcterms:modified xsi:type="dcterms:W3CDTF">2024-09-25T08:22:00Z</dcterms:modified>
</cp:coreProperties>
</file>