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5305C512" w:rsidR="0016611D" w:rsidRDefault="00B15A05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Прикладной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2FF6" w:rsidRPr="00B82FF6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6E13F760" w:rsidR="0016611D" w:rsidRDefault="00F924B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8574C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формление пакета документов на получение товарного знака и депонирования деловых имитационных игр </w:t>
            </w:r>
            <w:proofErr w:type="spellStart"/>
            <w:r w:rsidRPr="008574C8">
              <w:rPr>
                <w:rFonts w:ascii="Times New Roman" w:hAnsi="Times New Roman" w:cs="Times New Roman"/>
                <w:i/>
                <w:sz w:val="28"/>
                <w:szCs w:val="28"/>
              </w:rPr>
              <w:t>лин</w:t>
            </w:r>
            <w:proofErr w:type="spellEnd"/>
            <w:r w:rsidRPr="008574C8">
              <w:rPr>
                <w:rFonts w:ascii="Times New Roman" w:hAnsi="Times New Roman" w:cs="Times New Roman"/>
                <w:i/>
                <w:sz w:val="28"/>
                <w:szCs w:val="28"/>
              </w:rPr>
              <w:t>-лаборатории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722B3BC4" w:rsidR="00952986" w:rsidRDefault="00F924B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 Анастасия Романовна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4EC2225C" w:rsidR="0016611D" w:rsidRDefault="00F924B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Аладко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Ивановна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2522DA8F" w:rsidR="0016611D" w:rsidRDefault="00F924B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ВО Югорский государственный университет,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-лаборатория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735108B0" w:rsidR="00F924BA" w:rsidRDefault="00F924BA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Целью является подготовка пакета документов о</w:t>
            </w:r>
            <w:r w:rsidRPr="00F924BA">
              <w:rPr>
                <w:rFonts w:ascii="Times New Roman" w:hAnsi="Times New Roman" w:cs="Times New Roman"/>
                <w:sz w:val="28"/>
                <w:szCs w:val="28"/>
              </w:rPr>
              <w:t xml:space="preserve">формление товарного знака и депонирование деловых имитационных игр </w:t>
            </w:r>
            <w:proofErr w:type="spellStart"/>
            <w:r w:rsidRPr="00F924BA">
              <w:rPr>
                <w:rFonts w:ascii="Times New Roman" w:hAnsi="Times New Roman" w:cs="Times New Roman"/>
                <w:sz w:val="28"/>
                <w:szCs w:val="28"/>
              </w:rPr>
              <w:t>лин</w:t>
            </w:r>
            <w:proofErr w:type="spellEnd"/>
            <w:r w:rsidRPr="00F924BA">
              <w:rPr>
                <w:rFonts w:ascii="Times New Roman" w:hAnsi="Times New Roman" w:cs="Times New Roman"/>
                <w:sz w:val="28"/>
                <w:szCs w:val="28"/>
              </w:rPr>
              <w:t>-лаборатории для правовой защиты интеллектуальной собственности, создания уникального бренда, расширения коммерческих возможностей и обеспечения юридической безопасности продуктов на рынке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5E88076B" w14:textId="2987DDC0" w:rsidR="00490697" w:rsidRDefault="00490697" w:rsidP="00490697">
            <w:pPr>
              <w:pStyle w:val="a5"/>
              <w:numPr>
                <w:ilvl w:val="0"/>
                <w:numId w:val="1"/>
              </w:numPr>
              <w:ind w:left="4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стратегию по регистрации </w:t>
            </w:r>
            <w:r w:rsidR="00F924BA" w:rsidRPr="00F924BA">
              <w:rPr>
                <w:rFonts w:ascii="Times New Roman" w:hAnsi="Times New Roman" w:cs="Times New Roman"/>
                <w:sz w:val="28"/>
                <w:szCs w:val="28"/>
              </w:rPr>
              <w:t>товарного знака и депонировани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924BA" w:rsidRPr="00F924BA">
              <w:rPr>
                <w:rFonts w:ascii="Times New Roman" w:hAnsi="Times New Roman" w:cs="Times New Roman"/>
                <w:sz w:val="28"/>
                <w:szCs w:val="28"/>
              </w:rPr>
              <w:t xml:space="preserve"> деловых имитационных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8FB34D" w14:textId="77777777" w:rsidR="00490697" w:rsidRPr="00490697" w:rsidRDefault="00F924BA" w:rsidP="00490697">
            <w:pPr>
              <w:pStyle w:val="a5"/>
              <w:numPr>
                <w:ilvl w:val="0"/>
                <w:numId w:val="1"/>
              </w:numPr>
              <w:ind w:left="4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697">
              <w:rPr>
                <w:rFonts w:ascii="Times New Roman" w:hAnsi="Times New Roman" w:cs="Times New Roman"/>
                <w:sz w:val="28"/>
                <w:szCs w:val="28"/>
              </w:rPr>
              <w:t>Собрать необходимую информацию и материалы для подачи заявки на товарный знак.</w:t>
            </w:r>
          </w:p>
          <w:p w14:paraId="7AB10F17" w14:textId="5463008A" w:rsidR="00A15F0A" w:rsidRPr="00490697" w:rsidRDefault="00F924BA" w:rsidP="00F924BA">
            <w:pPr>
              <w:pStyle w:val="a5"/>
              <w:numPr>
                <w:ilvl w:val="0"/>
                <w:numId w:val="1"/>
              </w:numPr>
              <w:ind w:left="4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697">
              <w:rPr>
                <w:rFonts w:ascii="Times New Roman" w:hAnsi="Times New Roman" w:cs="Times New Roman"/>
                <w:sz w:val="28"/>
                <w:szCs w:val="28"/>
              </w:rPr>
              <w:t>Подготовить пакет документов для депонирования деловых игр.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3EB12E9A" w14:textId="6A1495AC" w:rsidR="00E25D9E" w:rsidRPr="00821851" w:rsidRDefault="004347DC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7DC">
              <w:rPr>
                <w:rFonts w:ascii="Times New Roman" w:hAnsi="Times New Roman" w:cs="Times New Roman"/>
                <w:sz w:val="28"/>
                <w:szCs w:val="28"/>
              </w:rPr>
              <w:t>Юридическая грамотность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коммуникабельность и умение договариваться с людьми, </w:t>
            </w:r>
            <w:r w:rsidRPr="004347DC">
              <w:rPr>
                <w:rFonts w:ascii="Times New Roman" w:hAnsi="Times New Roman" w:cs="Times New Roman"/>
                <w:sz w:val="28"/>
                <w:szCs w:val="28"/>
              </w:rPr>
              <w:t>навыки поиска, анализа, структурирования информации, данных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38F23159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225EC65B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E33A1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6C71EB51" w:rsidR="0016611D" w:rsidRPr="004347DC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47DC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4347DC">
              <w:rPr>
                <w:rFonts w:ascii="Times New Roman" w:hAnsi="Times New Roman" w:cs="Times New Roman"/>
                <w:sz w:val="28"/>
                <w:szCs w:val="28"/>
              </w:rPr>
              <w:t xml:space="preserve">товарный_знак </w:t>
            </w:r>
            <w:r w:rsidR="004347DC" w:rsidRPr="004347DC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4347DC">
              <w:rPr>
                <w:rFonts w:ascii="Times New Roman" w:hAnsi="Times New Roman" w:cs="Times New Roman"/>
                <w:sz w:val="28"/>
                <w:szCs w:val="28"/>
              </w:rPr>
              <w:t>интеллектуальная_собственность</w:t>
            </w:r>
            <w:r w:rsidR="004347DC" w:rsidRPr="004347DC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r w:rsidR="004347DC">
              <w:rPr>
                <w:rFonts w:ascii="Times New Roman" w:hAnsi="Times New Roman" w:cs="Times New Roman"/>
                <w:sz w:val="28"/>
                <w:szCs w:val="28"/>
              </w:rPr>
              <w:t>депонирование</w:t>
            </w:r>
            <w:r w:rsidR="004347DC" w:rsidRPr="004347DC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r w:rsidR="004347DC">
              <w:rPr>
                <w:rFonts w:ascii="Times New Roman" w:hAnsi="Times New Roman" w:cs="Times New Roman"/>
                <w:sz w:val="28"/>
                <w:szCs w:val="28"/>
              </w:rPr>
              <w:t>деловые_игры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F594A"/>
    <w:multiLevelType w:val="hybridMultilevel"/>
    <w:tmpl w:val="3FBED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16611D"/>
    <w:rsid w:val="001A1DB0"/>
    <w:rsid w:val="002727AC"/>
    <w:rsid w:val="003C702D"/>
    <w:rsid w:val="003E0FFD"/>
    <w:rsid w:val="004347DC"/>
    <w:rsid w:val="00490697"/>
    <w:rsid w:val="004E748B"/>
    <w:rsid w:val="0060722A"/>
    <w:rsid w:val="00763B3E"/>
    <w:rsid w:val="00764793"/>
    <w:rsid w:val="00821851"/>
    <w:rsid w:val="008F7908"/>
    <w:rsid w:val="00950431"/>
    <w:rsid w:val="00952986"/>
    <w:rsid w:val="00A15F0A"/>
    <w:rsid w:val="00B15A05"/>
    <w:rsid w:val="00B82FF6"/>
    <w:rsid w:val="00C40102"/>
    <w:rsid w:val="00C53CF2"/>
    <w:rsid w:val="00CA35A8"/>
    <w:rsid w:val="00E25D9E"/>
    <w:rsid w:val="00E33A16"/>
    <w:rsid w:val="00F61833"/>
    <w:rsid w:val="00F9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2024-09-30T12:51:00Z</dcterms:created>
  <dcterms:modified xsi:type="dcterms:W3CDTF">2024-09-30T12:51:00Z</dcterms:modified>
</cp:coreProperties>
</file>