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7E246B68" w:rsidR="0016611D" w:rsidRDefault="00B82FF6" w:rsidP="007B2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36DF5B02" w:rsidR="0016611D" w:rsidRDefault="00244E3B" w:rsidP="007B2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методы в оценки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рисков на производстве </w:t>
            </w:r>
            <w:r w:rsidR="00575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20A65D38" w:rsidR="00952986" w:rsidRDefault="007B21D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Ниязов Артур Ризванович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8353170" w:rsidR="0016611D" w:rsidRDefault="00680C4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Ниязов Артур Ризванович 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B8538DE" w:rsidR="0016611D" w:rsidRDefault="00680C4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Политехническая школа ЮГУ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610D236" w14:textId="31191194" w:rsidR="00575F93" w:rsidRDefault="007B21DE" w:rsidP="0057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1DE">
              <w:rPr>
                <w:rFonts w:ascii="Times New Roman" w:hAnsi="Times New Roman" w:cs="Times New Roman"/>
                <w:sz w:val="28"/>
                <w:szCs w:val="28"/>
              </w:rPr>
              <w:t xml:space="preserve">В охране труда есть </w:t>
            </w:r>
            <w:r w:rsidR="009C7263">
              <w:rPr>
                <w:rFonts w:ascii="Times New Roman" w:hAnsi="Times New Roman" w:cs="Times New Roman"/>
                <w:sz w:val="28"/>
                <w:szCs w:val="28"/>
              </w:rPr>
              <w:t>одна из наиболее важных процедур</w:t>
            </w:r>
            <w:r w:rsidRPr="007B21DE">
              <w:rPr>
                <w:rFonts w:ascii="Times New Roman" w:hAnsi="Times New Roman" w:cs="Times New Roman"/>
                <w:sz w:val="28"/>
                <w:szCs w:val="28"/>
              </w:rPr>
              <w:t xml:space="preserve"> под названием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21DE">
              <w:rPr>
                <w:rFonts w:ascii="Times New Roman" w:hAnsi="Times New Roman" w:cs="Times New Roman"/>
                <w:sz w:val="28"/>
                <w:szCs w:val="28"/>
              </w:rPr>
              <w:t>ценка 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ессиональных </w:t>
            </w:r>
            <w:r w:rsidRPr="007B21DE">
              <w:rPr>
                <w:rFonts w:ascii="Times New Roman" w:hAnsi="Times New Roman" w:cs="Times New Roman"/>
                <w:sz w:val="28"/>
                <w:szCs w:val="28"/>
              </w:rPr>
              <w:t>рисков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(ОПР)</w:t>
            </w:r>
            <w:r w:rsidRPr="007B2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7263">
              <w:t xml:space="preserve"> </w:t>
            </w:r>
            <w:r w:rsidR="009C7263">
              <w:rPr>
                <w:rFonts w:ascii="Times New Roman" w:hAnsi="Times New Roman" w:cs="Times New Roman"/>
                <w:sz w:val="28"/>
                <w:szCs w:val="28"/>
              </w:rPr>
              <w:t>ОПР –</w:t>
            </w:r>
            <w:r w:rsidR="009C7263" w:rsidRPr="009C7263">
              <w:rPr>
                <w:rFonts w:ascii="Times New Roman" w:hAnsi="Times New Roman" w:cs="Times New Roman"/>
                <w:sz w:val="28"/>
                <w:szCs w:val="28"/>
              </w:rPr>
              <w:t xml:space="preserve"> это совокупность мероприятий, которые позволяют выявить опасности и оценить сопутствующие им риски</w:t>
            </w:r>
            <w:r w:rsidR="009C7263">
              <w:rPr>
                <w:rFonts w:ascii="Times New Roman" w:hAnsi="Times New Roman" w:cs="Times New Roman"/>
                <w:sz w:val="28"/>
                <w:szCs w:val="28"/>
              </w:rPr>
              <w:t xml:space="preserve"> на производстве.</w:t>
            </w:r>
            <w:r w:rsidRPr="007B2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Методов ОПР много</w:t>
            </w:r>
            <w:r w:rsidR="009C726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80C4C">
              <w:rPr>
                <w:rFonts w:ascii="Times New Roman" w:hAnsi="Times New Roman" w:cs="Times New Roman"/>
                <w:sz w:val="28"/>
                <w:szCs w:val="28"/>
              </w:rPr>
              <w:t xml:space="preserve"> от графических, до расчетных. При этом м</w:t>
            </w:r>
            <w:r w:rsidR="009C7263">
              <w:rPr>
                <w:rFonts w:ascii="Times New Roman" w:hAnsi="Times New Roman" w:cs="Times New Roman"/>
                <w:sz w:val="28"/>
                <w:szCs w:val="28"/>
              </w:rPr>
              <w:t>етоды, включающие</w:t>
            </w:r>
            <w:r w:rsidRPr="007B21DE">
              <w:rPr>
                <w:rFonts w:ascii="Times New Roman" w:hAnsi="Times New Roman" w:cs="Times New Roman"/>
                <w:sz w:val="28"/>
                <w:szCs w:val="28"/>
              </w:rPr>
              <w:t xml:space="preserve"> в себя расчёты</w:t>
            </w:r>
            <w:r w:rsidR="009C72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5F93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сложными </w:t>
            </w:r>
            <w:r w:rsidR="009C7263">
              <w:rPr>
                <w:rFonts w:ascii="Times New Roman" w:hAnsi="Times New Roman" w:cs="Times New Roman"/>
                <w:sz w:val="28"/>
                <w:szCs w:val="28"/>
              </w:rPr>
              <w:t>для неподготовленных экспертов</w:t>
            </w:r>
            <w:r w:rsidRPr="007B21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77DA355" w14:textId="57166D1B" w:rsidR="0016611D" w:rsidRDefault="009C7263" w:rsidP="00244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Целью данного проекта </w:t>
            </w:r>
            <w:r w:rsidR="00680C4C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</w:t>
            </w:r>
            <w:r w:rsidR="00575F93">
              <w:rPr>
                <w:rFonts w:ascii="Times New Roman" w:hAnsi="Times New Roman" w:cs="Times New Roman"/>
                <w:sz w:val="28"/>
                <w:szCs w:val="28"/>
              </w:rPr>
              <w:t>доступного</w:t>
            </w:r>
            <w:r w:rsidR="00244E3B">
              <w:rPr>
                <w:rFonts w:ascii="Times New Roman" w:hAnsi="Times New Roman" w:cs="Times New Roman"/>
                <w:sz w:val="28"/>
                <w:szCs w:val="28"/>
              </w:rPr>
              <w:t xml:space="preserve"> и понятного</w:t>
            </w:r>
            <w:r w:rsidR="00575F93">
              <w:rPr>
                <w:rFonts w:ascii="Times New Roman" w:hAnsi="Times New Roman" w:cs="Times New Roman"/>
                <w:sz w:val="28"/>
                <w:szCs w:val="28"/>
              </w:rPr>
              <w:t xml:space="preserve"> метода ОПР, которы</w:t>
            </w:r>
            <w:r w:rsidR="00B23CB5">
              <w:rPr>
                <w:rFonts w:ascii="Times New Roman" w:hAnsi="Times New Roman" w:cs="Times New Roman"/>
                <w:sz w:val="28"/>
                <w:szCs w:val="28"/>
              </w:rPr>
              <w:t>м могли бы пользоваться на производстве</w:t>
            </w:r>
            <w:r w:rsidR="00575F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3692214A" w:rsidR="00A15F0A" w:rsidRDefault="00575F93" w:rsidP="0057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концептуально новый метод ОПР 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B51FA15" w14:textId="1AE9C629" w:rsidR="00BF0E3D" w:rsidRDefault="00BF0E3D" w:rsidP="00B2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Знать, что такое</w:t>
            </w:r>
            <w:r w:rsidR="00B23CB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производственный цикл.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529C57" w14:textId="360E0AD6" w:rsidR="00BF0E3D" w:rsidRDefault="00BF0E3D" w:rsidP="00B2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Иметь теоретические познания в БЖД. </w:t>
            </w:r>
          </w:p>
          <w:p w14:paraId="5A47DA23" w14:textId="77777777" w:rsidR="00BF0E3D" w:rsidRDefault="00BF0E3D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 о минимальных требованиях охраны труда и производственной безопасности. </w:t>
            </w:r>
          </w:p>
          <w:p w14:paraId="3EB12E9A" w14:textId="1563E1F2" w:rsidR="00E25D9E" w:rsidRPr="00821851" w:rsidRDefault="00B23CB5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вредных производственных факторах, рисках и опасностях</w:t>
            </w:r>
            <w:r w:rsidR="00BF0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33DFCC98" w:rsidR="0016611D" w:rsidRDefault="0016611D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44E3B"/>
    <w:rsid w:val="002727AC"/>
    <w:rsid w:val="003C702D"/>
    <w:rsid w:val="003E0FFD"/>
    <w:rsid w:val="00575F93"/>
    <w:rsid w:val="0060722A"/>
    <w:rsid w:val="00680C4C"/>
    <w:rsid w:val="00763B3E"/>
    <w:rsid w:val="00764793"/>
    <w:rsid w:val="007B21DE"/>
    <w:rsid w:val="00821851"/>
    <w:rsid w:val="00950431"/>
    <w:rsid w:val="00952986"/>
    <w:rsid w:val="009C7263"/>
    <w:rsid w:val="00A15F0A"/>
    <w:rsid w:val="00B23CB5"/>
    <w:rsid w:val="00B82FF6"/>
    <w:rsid w:val="00BF0E3D"/>
    <w:rsid w:val="00C53CF2"/>
    <w:rsid w:val="00D045B5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Учетная запись Майкрософт</cp:lastModifiedBy>
  <cp:revision>4</cp:revision>
  <dcterms:created xsi:type="dcterms:W3CDTF">2024-09-16T13:02:00Z</dcterms:created>
  <dcterms:modified xsi:type="dcterms:W3CDTF">2024-09-16T14:06:00Z</dcterms:modified>
</cp:coreProperties>
</file>