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2B9" w:rsidRPr="00F905A7" w:rsidRDefault="00EC577F" w:rsidP="004B52B9">
      <w:pPr>
        <w:spacing w:after="0" w:line="240" w:lineRule="auto"/>
        <w:contextualSpacing/>
        <w:rPr>
          <w:rFonts w:ascii="Times New Roman" w:hAnsi="Times New Roman"/>
          <w:b/>
          <w:bCs/>
          <w:lang w:eastAsia="ru-RU"/>
        </w:rPr>
      </w:pPr>
      <w:r>
        <w:rPr>
          <w:noProof/>
          <w:lang w:eastAsia="ru-RU"/>
        </w:rPr>
        <w:t xml:space="preserve"> </w:t>
      </w:r>
      <w:r w:rsidR="004B52B9" w:rsidRPr="00F905A7">
        <w:rPr>
          <w:noProof/>
          <w:lang w:eastAsia="ru-RU"/>
        </w:rPr>
        <w:drawing>
          <wp:inline distT="0" distB="0" distL="0" distR="0" wp14:anchorId="57B3772B" wp14:editId="1AEF9958">
            <wp:extent cx="2843939" cy="1193947"/>
            <wp:effectExtent l="0" t="0" r="0" b="6350"/>
            <wp:docPr id="3" name="Рисунок 3" descr="https://im0-tub-ru.yandex.net/i?id=53009335f899d69f911e72a04ccc3bb3-sr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53009335f899d69f911e72a04ccc3bb3-sr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943" cy="121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</w:t>
      </w:r>
      <w:r>
        <w:rPr>
          <w:noProof/>
          <w:lang w:eastAsia="ru-RU"/>
        </w:rPr>
        <w:drawing>
          <wp:inline distT="0" distB="0" distL="0" distR="0" wp14:anchorId="6700CF4B" wp14:editId="251D67FC">
            <wp:extent cx="1801854" cy="1200473"/>
            <wp:effectExtent l="0" t="0" r="8255" b="0"/>
            <wp:docPr id="1" name="Рисунок 1" descr="Всероссийская конференция с международным участием «Психология спорта: наука,  искусство, профессия» – события на сайте «Московские Сезон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российская конференция с международным участием «Психология спорта: наука,  искусство, профессия» – события на сайте «Московские Сезоны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513" cy="121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77F">
        <w:rPr>
          <w:noProof/>
          <w:lang w:eastAsia="ru-RU"/>
        </w:rPr>
        <w:t xml:space="preserve"> </w:t>
      </w:r>
    </w:p>
    <w:p w:rsidR="004B52B9" w:rsidRPr="00F905A7" w:rsidRDefault="004B52B9" w:rsidP="004B52B9">
      <w:pPr>
        <w:spacing w:after="0" w:line="240" w:lineRule="auto"/>
        <w:contextualSpacing/>
        <w:rPr>
          <w:rFonts w:ascii="Times New Roman" w:hAnsi="Times New Roman"/>
          <w:b/>
          <w:bCs/>
          <w:lang w:eastAsia="ru-RU"/>
        </w:rPr>
      </w:pPr>
    </w:p>
    <w:p w:rsidR="004B52B9" w:rsidRPr="00EC577F" w:rsidRDefault="004B52B9" w:rsidP="004B52B9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C577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ФГБОУ ВО «ЮГОРСКИЙ ГОСУДАРСТВЕННЫЙ УНИВЕРСИТЕТ» </w:t>
      </w:r>
    </w:p>
    <w:p w:rsidR="004B52B9" w:rsidRPr="00EC577F" w:rsidRDefault="004B52B9" w:rsidP="004B52B9">
      <w:pPr>
        <w:tabs>
          <w:tab w:val="left" w:pos="0"/>
        </w:tabs>
        <w:spacing w:before="12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B52B9" w:rsidRPr="00EC577F" w:rsidRDefault="004B52B9" w:rsidP="004B52B9">
      <w:pPr>
        <w:tabs>
          <w:tab w:val="left" w:pos="0"/>
        </w:tabs>
        <w:spacing w:before="12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C577F">
        <w:rPr>
          <w:rFonts w:ascii="Times New Roman" w:hAnsi="Times New Roman"/>
          <w:b/>
          <w:sz w:val="24"/>
          <w:szCs w:val="24"/>
          <w:lang w:eastAsia="ru-RU"/>
        </w:rPr>
        <w:t xml:space="preserve">ГУМАНИТАРНЫЙ ИНСТИТУТ </w:t>
      </w:r>
    </w:p>
    <w:p w:rsidR="004B52B9" w:rsidRPr="00F905A7" w:rsidRDefault="004B52B9" w:rsidP="004B52B9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lang w:eastAsia="ru-RU"/>
        </w:rPr>
      </w:pPr>
    </w:p>
    <w:p w:rsidR="00EC577F" w:rsidRPr="00EC577F" w:rsidRDefault="00EC577F" w:rsidP="00EC577F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77F">
        <w:rPr>
          <w:rFonts w:ascii="Times New Roman" w:hAnsi="Times New Roman" w:cs="Times New Roman"/>
          <w:b/>
          <w:sz w:val="24"/>
          <w:szCs w:val="24"/>
        </w:rPr>
        <w:t xml:space="preserve">Информационное письмо </w:t>
      </w:r>
    </w:p>
    <w:p w:rsidR="00EC577F" w:rsidRPr="00EC577F" w:rsidRDefault="00EC577F" w:rsidP="00EC577F">
      <w:pPr>
        <w:widowControl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C577F">
        <w:rPr>
          <w:rFonts w:ascii="Times New Roman" w:hAnsi="Times New Roman" w:cs="Times New Roman"/>
          <w:i/>
          <w:sz w:val="24"/>
          <w:szCs w:val="24"/>
        </w:rPr>
        <w:t>Уважаемые коллеги!</w:t>
      </w:r>
    </w:p>
    <w:p w:rsidR="00EC577F" w:rsidRPr="00F905A7" w:rsidRDefault="00EC577F" w:rsidP="00EC577F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05A7">
        <w:rPr>
          <w:rFonts w:ascii="Times New Roman" w:hAnsi="Times New Roman" w:cs="Times New Roman"/>
          <w:sz w:val="24"/>
          <w:szCs w:val="24"/>
          <w:lang w:eastAsia="ru-RU"/>
        </w:rPr>
        <w:t>Приглашаем Вас принять участие в научно-практической конференции обучающихся учреждений высшего и среднего профессионального образования «Актуальные проблемы физического воспитания, спортивной тренировки и оздоровления различных категорий населения».</w:t>
      </w:r>
    </w:p>
    <w:p w:rsidR="002A2DAE" w:rsidRPr="00F905A7" w:rsidRDefault="002A2DAE" w:rsidP="002A2DA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Pr="00F905A7">
        <w:rPr>
          <w:rFonts w:ascii="Times New Roman" w:hAnsi="Times New Roman" w:cs="Times New Roman"/>
          <w:b/>
          <w:sz w:val="24"/>
          <w:szCs w:val="24"/>
          <w:lang w:eastAsia="ru-RU"/>
        </w:rPr>
        <w:t>Целями конференции являются</w:t>
      </w:r>
    </w:p>
    <w:p w:rsidR="002A2DAE" w:rsidRPr="00F905A7" w:rsidRDefault="002A2DAE" w:rsidP="002A2DAE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05A7">
        <w:rPr>
          <w:rFonts w:ascii="Times New Roman" w:hAnsi="Times New Roman"/>
          <w:sz w:val="24"/>
          <w:szCs w:val="24"/>
          <w:lang w:eastAsia="ru-RU"/>
        </w:rPr>
        <w:t xml:space="preserve">обсуждение актуальных проблем физического воспитания, спортивной тренировки и оздоровления различных категорий населения; </w:t>
      </w:r>
    </w:p>
    <w:p w:rsidR="002A2DAE" w:rsidRPr="00F905A7" w:rsidRDefault="002A2DAE" w:rsidP="002A2DAE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05A7">
        <w:rPr>
          <w:rFonts w:ascii="Times New Roman" w:hAnsi="Times New Roman"/>
          <w:sz w:val="24"/>
          <w:szCs w:val="24"/>
          <w:lang w:eastAsia="ru-RU"/>
        </w:rPr>
        <w:t xml:space="preserve">поиск путей и возможностей для практического применения ресурсов и потенциала научно-исследовательских разработок в сфере физической культуры и спорта; </w:t>
      </w:r>
    </w:p>
    <w:p w:rsidR="002A2DAE" w:rsidRPr="00F905A7" w:rsidRDefault="002A2DAE" w:rsidP="002A2DAE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05A7">
        <w:rPr>
          <w:rFonts w:ascii="Times New Roman" w:hAnsi="Times New Roman"/>
          <w:sz w:val="24"/>
          <w:szCs w:val="24"/>
          <w:lang w:eastAsia="ru-RU"/>
        </w:rPr>
        <w:t>развитие взаимодействия образовательных, научно-исследовательских и спортивных организаций Уральского федерального округа.</w:t>
      </w:r>
    </w:p>
    <w:p w:rsidR="002A2DAE" w:rsidRPr="00F905A7" w:rsidRDefault="002A2DAE" w:rsidP="002A2DAE">
      <w:pPr>
        <w:pStyle w:val="a6"/>
        <w:tabs>
          <w:tab w:val="left" w:pos="0"/>
          <w:tab w:val="left" w:pos="3478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A2DAE" w:rsidRPr="00F905A7" w:rsidRDefault="002A2DAE" w:rsidP="002A2DA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05A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 участию приглашаются </w:t>
      </w:r>
    </w:p>
    <w:p w:rsidR="002A2DAE" w:rsidRPr="00F905A7" w:rsidRDefault="002A2DAE" w:rsidP="002A2DA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05A7">
        <w:rPr>
          <w:rFonts w:ascii="Times New Roman" w:hAnsi="Times New Roman" w:cs="Times New Roman"/>
          <w:sz w:val="24"/>
          <w:szCs w:val="24"/>
          <w:lang w:eastAsia="ru-RU"/>
        </w:rPr>
        <w:t>обучающиеся учреждений высшего и среднего профессионального образования по направлениям подготовки в области физической культуры и спорта.</w:t>
      </w:r>
    </w:p>
    <w:p w:rsidR="002A2DAE" w:rsidRDefault="002A2DAE" w:rsidP="002A2DA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A2DAE" w:rsidRPr="00F905A7" w:rsidRDefault="002A2DAE" w:rsidP="002A2DA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05A7">
        <w:rPr>
          <w:rFonts w:ascii="Times New Roman" w:hAnsi="Times New Roman" w:cs="Times New Roman"/>
          <w:b/>
          <w:sz w:val="24"/>
          <w:szCs w:val="24"/>
          <w:lang w:eastAsia="ru-RU"/>
        </w:rPr>
        <w:t>Дата и место проведения</w:t>
      </w:r>
      <w:r w:rsidRPr="00F905A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A2DAE" w:rsidRPr="00F905A7" w:rsidRDefault="002A2DAE" w:rsidP="002A2D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ru-RU"/>
        </w:rPr>
      </w:pPr>
      <w:r w:rsidRPr="002A2DAE">
        <w:rPr>
          <w:rFonts w:ascii="Times New Roman" w:hAnsi="Times New Roman" w:cs="Times New Roman"/>
          <w:sz w:val="24"/>
          <w:szCs w:val="24"/>
          <w:lang w:eastAsia="ru-RU"/>
        </w:rPr>
        <w:t xml:space="preserve">Конференция состоится в г. Ханты-Мансийске </w:t>
      </w:r>
      <w:r>
        <w:rPr>
          <w:rFonts w:ascii="Times New Roman" w:hAnsi="Times New Roman" w:cs="Times New Roman"/>
          <w:sz w:val="24"/>
          <w:szCs w:val="24"/>
          <w:lang w:eastAsia="ru-RU"/>
        </w:rPr>
        <w:t>26 мая</w:t>
      </w:r>
      <w:r w:rsidRPr="002A2DAE"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2A2DAE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2A2DAE" w:rsidRPr="00F905A7" w:rsidRDefault="002A2DAE" w:rsidP="002A2DA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521B" w:rsidRPr="0065521B" w:rsidRDefault="0065521B" w:rsidP="0065521B">
      <w:pPr>
        <w:tabs>
          <w:tab w:val="left" w:pos="0"/>
          <w:tab w:val="left" w:pos="75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5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проведения: </w:t>
      </w:r>
      <w:r w:rsidRPr="00655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заочная.</w:t>
      </w:r>
    </w:p>
    <w:p w:rsidR="0065521B" w:rsidRPr="0065521B" w:rsidRDefault="0065521B" w:rsidP="0065521B">
      <w:pPr>
        <w:tabs>
          <w:tab w:val="left" w:pos="0"/>
          <w:tab w:val="left" w:pos="75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5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Заочное участие в конференции предполагает публикацию статьи.</w:t>
      </w:r>
    </w:p>
    <w:p w:rsidR="0065521B" w:rsidRPr="0065521B" w:rsidRDefault="0065521B" w:rsidP="0065521B">
      <w:pPr>
        <w:tabs>
          <w:tab w:val="left" w:pos="0"/>
          <w:tab w:val="left" w:pos="75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5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взнос: не предусмотрен.</w:t>
      </w:r>
    </w:p>
    <w:p w:rsidR="004B52B9" w:rsidRPr="0065521B" w:rsidRDefault="0065521B" w:rsidP="0065521B">
      <w:pPr>
        <w:tabs>
          <w:tab w:val="left" w:pos="0"/>
          <w:tab w:val="left" w:pos="757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55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Рабочие языки конференции: </w:t>
      </w:r>
      <w:r w:rsidRPr="00655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русский, английский.</w:t>
      </w:r>
    </w:p>
    <w:p w:rsidR="004B52B9" w:rsidRPr="00F905A7" w:rsidRDefault="004B52B9" w:rsidP="004B52B9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96508" w:rsidRPr="00996508" w:rsidRDefault="00996508" w:rsidP="00996508">
      <w:pPr>
        <w:ind w:right="33"/>
        <w:jc w:val="center"/>
        <w:rPr>
          <w:rFonts w:ascii="Times New Roman" w:hAnsi="Times New Roman" w:cs="Times New Roman"/>
          <w:b/>
          <w:spacing w:val="-2"/>
        </w:rPr>
      </w:pPr>
      <w:r w:rsidRPr="00996508">
        <w:rPr>
          <w:rFonts w:ascii="Times New Roman" w:hAnsi="Times New Roman" w:cs="Times New Roman"/>
          <w:b/>
          <w:spacing w:val="-2"/>
        </w:rPr>
        <w:t>СЕКЦИИ КОНФЕРЕНЦИИ</w:t>
      </w:r>
    </w:p>
    <w:p w:rsidR="00996508" w:rsidRPr="00996508" w:rsidRDefault="00996508" w:rsidP="00996508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96508">
        <w:rPr>
          <w:rFonts w:ascii="Times New Roman" w:hAnsi="Times New Roman"/>
          <w:sz w:val="24"/>
          <w:szCs w:val="24"/>
          <w:lang w:eastAsia="ru-RU"/>
        </w:rPr>
        <w:t>Секция 1. Теоретико-методологические основы спортивной подготовки.</w:t>
      </w:r>
    </w:p>
    <w:p w:rsidR="00996508" w:rsidRPr="00996508" w:rsidRDefault="00996508" w:rsidP="00996508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96508">
        <w:rPr>
          <w:rFonts w:ascii="Times New Roman" w:hAnsi="Times New Roman"/>
          <w:sz w:val="24"/>
          <w:szCs w:val="24"/>
          <w:lang w:eastAsia="ru-RU"/>
        </w:rPr>
        <w:t>Секция 2. Медико-биологическое сопровождение тренировочного и соревновательного процесса.</w:t>
      </w:r>
    </w:p>
    <w:p w:rsidR="00996508" w:rsidRPr="00996508" w:rsidRDefault="00996508" w:rsidP="00996508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96508">
        <w:rPr>
          <w:rFonts w:ascii="Times New Roman" w:hAnsi="Times New Roman"/>
          <w:sz w:val="24"/>
          <w:szCs w:val="24"/>
          <w:lang w:eastAsia="ru-RU"/>
        </w:rPr>
        <w:t xml:space="preserve">Секция 3. Трансляция технологий оздоровления в региональную среду </w:t>
      </w:r>
    </w:p>
    <w:p w:rsidR="00D27F16" w:rsidRPr="00996508" w:rsidRDefault="00D27F16" w:rsidP="00996508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BD472E" w:rsidRPr="00F905A7" w:rsidRDefault="00BD472E" w:rsidP="00BD472E">
      <w:pPr>
        <w:pStyle w:val="a4"/>
        <w:tabs>
          <w:tab w:val="left" w:pos="0"/>
        </w:tabs>
        <w:spacing w:before="0" w:beforeAutospacing="0" w:after="0" w:afterAutospacing="0"/>
        <w:ind w:firstLine="567"/>
        <w:jc w:val="both"/>
        <w:rPr>
          <w:rStyle w:val="a5"/>
          <w:b/>
          <w:color w:val="auto"/>
          <w:u w:val="none"/>
        </w:rPr>
      </w:pPr>
      <w:r w:rsidRPr="00F905A7">
        <w:rPr>
          <w:rStyle w:val="a5"/>
          <w:b/>
          <w:color w:val="auto"/>
          <w:u w:val="none"/>
        </w:rPr>
        <w:t>Материалы сборника конференции размещаются постатейно на сайте Научной электронной</w:t>
      </w:r>
      <w:r w:rsidR="008850F5" w:rsidRPr="00F905A7">
        <w:rPr>
          <w:rStyle w:val="a5"/>
          <w:b/>
          <w:color w:val="auto"/>
          <w:u w:val="none"/>
        </w:rPr>
        <w:t xml:space="preserve"> библиотеки </w:t>
      </w:r>
      <w:hyperlink r:id="rId7" w:history="1">
        <w:r w:rsidR="008850F5" w:rsidRPr="00F905A7">
          <w:rPr>
            <w:rStyle w:val="a5"/>
            <w:b/>
          </w:rPr>
          <w:t>http://elibrary.ru</w:t>
        </w:r>
      </w:hyperlink>
      <w:r w:rsidR="008850F5" w:rsidRPr="00F905A7">
        <w:rPr>
          <w:rStyle w:val="a5"/>
          <w:b/>
          <w:color w:val="auto"/>
          <w:u w:val="none"/>
        </w:rPr>
        <w:t xml:space="preserve"> с индексацией</w:t>
      </w:r>
      <w:r w:rsidRPr="00F905A7">
        <w:rPr>
          <w:rStyle w:val="a5"/>
          <w:b/>
          <w:color w:val="auto"/>
          <w:u w:val="none"/>
        </w:rPr>
        <w:t xml:space="preserve"> в </w:t>
      </w:r>
      <w:proofErr w:type="spellStart"/>
      <w:r w:rsidRPr="00F905A7">
        <w:rPr>
          <w:rStyle w:val="a5"/>
          <w:b/>
          <w:color w:val="auto"/>
          <w:u w:val="none"/>
        </w:rPr>
        <w:t>наукометрической</w:t>
      </w:r>
      <w:proofErr w:type="spellEnd"/>
      <w:r w:rsidRPr="00F905A7">
        <w:rPr>
          <w:rStyle w:val="a5"/>
          <w:b/>
          <w:color w:val="auto"/>
          <w:u w:val="none"/>
        </w:rPr>
        <w:t xml:space="preserve"> базе РИНЦ (Российского индекса научного цитирования).</w:t>
      </w:r>
    </w:p>
    <w:p w:rsidR="00F90B8B" w:rsidRPr="00F905A7" w:rsidRDefault="00F90B8B" w:rsidP="00BD472E">
      <w:pPr>
        <w:pStyle w:val="a4"/>
        <w:tabs>
          <w:tab w:val="left" w:pos="0"/>
        </w:tabs>
        <w:spacing w:before="0" w:beforeAutospacing="0" w:after="0" w:afterAutospacing="0"/>
        <w:ind w:firstLine="567"/>
        <w:jc w:val="both"/>
        <w:rPr>
          <w:rStyle w:val="a5"/>
          <w:b/>
          <w:color w:val="auto"/>
          <w:u w:val="none"/>
        </w:rPr>
      </w:pPr>
    </w:p>
    <w:p w:rsidR="003E20AB" w:rsidRPr="00402EED" w:rsidRDefault="003E20AB" w:rsidP="003E20AB">
      <w:pPr>
        <w:tabs>
          <w:tab w:val="left" w:pos="848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02EED">
        <w:rPr>
          <w:rFonts w:ascii="Times New Roman" w:hAnsi="Times New Roman" w:cs="Times New Roman"/>
          <w:b/>
          <w:sz w:val="24"/>
          <w:szCs w:val="24"/>
        </w:rPr>
        <w:t>Как принять участие в конференции:</w:t>
      </w:r>
    </w:p>
    <w:p w:rsidR="003E20AB" w:rsidRPr="00402EED" w:rsidRDefault="003E20AB" w:rsidP="003E20AB">
      <w:pPr>
        <w:tabs>
          <w:tab w:val="left" w:pos="84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02EED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402EE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02EE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02EED">
        <w:rPr>
          <w:rFonts w:ascii="Times New Roman" w:hAnsi="Times New Roman" w:cs="Times New Roman"/>
          <w:sz w:val="24"/>
          <w:szCs w:val="24"/>
        </w:rPr>
        <w:t xml:space="preserve"> срок до 1</w:t>
      </w:r>
      <w:r w:rsidR="00402EED" w:rsidRPr="00402EED">
        <w:rPr>
          <w:rFonts w:ascii="Times New Roman" w:hAnsi="Times New Roman" w:cs="Times New Roman"/>
          <w:sz w:val="24"/>
          <w:szCs w:val="24"/>
        </w:rPr>
        <w:t>0 мая</w:t>
      </w:r>
      <w:r w:rsidRPr="00402EED">
        <w:rPr>
          <w:rFonts w:ascii="Times New Roman" w:hAnsi="Times New Roman" w:cs="Times New Roman"/>
          <w:sz w:val="24"/>
          <w:szCs w:val="24"/>
        </w:rPr>
        <w:t xml:space="preserve"> 202</w:t>
      </w:r>
      <w:r w:rsidR="00402EED" w:rsidRPr="00402EED">
        <w:rPr>
          <w:rFonts w:ascii="Times New Roman" w:hAnsi="Times New Roman" w:cs="Times New Roman"/>
          <w:sz w:val="24"/>
          <w:szCs w:val="24"/>
        </w:rPr>
        <w:t>2</w:t>
      </w:r>
      <w:r w:rsidRPr="00402EED">
        <w:rPr>
          <w:rFonts w:ascii="Times New Roman" w:hAnsi="Times New Roman" w:cs="Times New Roman"/>
          <w:sz w:val="24"/>
          <w:szCs w:val="24"/>
        </w:rPr>
        <w:t xml:space="preserve"> г. необходимо отправить заявку на участие в конференции </w:t>
      </w:r>
      <w:r w:rsidR="00402EED" w:rsidRPr="00402EED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402EED" w:rsidRPr="00402EED">
        <w:rPr>
          <w:rFonts w:ascii="Times New Roman" w:hAnsi="Times New Roman" w:cs="Times New Roman"/>
          <w:sz w:val="24"/>
          <w:szCs w:val="24"/>
        </w:rPr>
        <w:t>эл.адрес</w:t>
      </w:r>
      <w:proofErr w:type="spellEnd"/>
      <w:r w:rsidR="00402EED" w:rsidRPr="00402EE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02EED" w:rsidRPr="00402EED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bondareva-aleksa@bk.ru</w:t>
        </w:r>
      </w:hyperlink>
      <w:r w:rsidR="00402EED" w:rsidRPr="00402EED">
        <w:rPr>
          <w:rFonts w:ascii="Times New Roman" w:hAnsi="Times New Roman" w:cs="Times New Roman"/>
          <w:sz w:val="24"/>
          <w:szCs w:val="24"/>
        </w:rPr>
        <w:t xml:space="preserve"> Контактное лицо </w:t>
      </w:r>
      <w:r w:rsidR="00402EED" w:rsidRPr="00402EED">
        <w:rPr>
          <w:rFonts w:ascii="Times New Roman" w:hAnsi="Times New Roman" w:cs="Times New Roman"/>
          <w:sz w:val="24"/>
          <w:szCs w:val="24"/>
        </w:rPr>
        <w:t>Александра Бондарева</w:t>
      </w:r>
      <w:r w:rsidR="00402EED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402EED" w:rsidRPr="00402EED">
        <w:rPr>
          <w:rFonts w:ascii="Times New Roman" w:hAnsi="Times New Roman" w:cs="Times New Roman"/>
          <w:sz w:val="24"/>
          <w:szCs w:val="24"/>
        </w:rPr>
        <w:t>.</w:t>
      </w:r>
    </w:p>
    <w:p w:rsidR="003E20AB" w:rsidRPr="00402EED" w:rsidRDefault="00402EED" w:rsidP="003E20AB">
      <w:pPr>
        <w:tabs>
          <w:tab w:val="left" w:pos="84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02EED">
        <w:rPr>
          <w:rFonts w:ascii="Times New Roman" w:hAnsi="Times New Roman" w:cs="Times New Roman"/>
          <w:sz w:val="24"/>
          <w:szCs w:val="24"/>
        </w:rPr>
        <w:t>2.</w:t>
      </w:r>
      <w:r w:rsidRPr="00402EE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02EE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02EED">
        <w:rPr>
          <w:rFonts w:ascii="Times New Roman" w:hAnsi="Times New Roman" w:cs="Times New Roman"/>
          <w:sz w:val="24"/>
          <w:szCs w:val="24"/>
        </w:rPr>
        <w:t xml:space="preserve"> срок до 2</w:t>
      </w:r>
      <w:r w:rsidR="003E20AB" w:rsidRPr="00402EED">
        <w:rPr>
          <w:rFonts w:ascii="Times New Roman" w:hAnsi="Times New Roman" w:cs="Times New Roman"/>
          <w:sz w:val="24"/>
          <w:szCs w:val="24"/>
        </w:rPr>
        <w:t xml:space="preserve">0 </w:t>
      </w:r>
      <w:r w:rsidRPr="00402EED">
        <w:rPr>
          <w:rFonts w:ascii="Times New Roman" w:hAnsi="Times New Roman" w:cs="Times New Roman"/>
          <w:sz w:val="24"/>
          <w:szCs w:val="24"/>
        </w:rPr>
        <w:t>мая 2022</w:t>
      </w:r>
      <w:r w:rsidR="003E20AB" w:rsidRPr="00402EED">
        <w:rPr>
          <w:rFonts w:ascii="Times New Roman" w:hAnsi="Times New Roman" w:cs="Times New Roman"/>
          <w:sz w:val="24"/>
          <w:szCs w:val="24"/>
        </w:rPr>
        <w:t xml:space="preserve"> г.  необходимо отправить текст статьи на эл. </w:t>
      </w:r>
      <w:r w:rsidRPr="00402EED">
        <w:rPr>
          <w:rFonts w:ascii="Times New Roman" w:hAnsi="Times New Roman" w:cs="Times New Roman"/>
          <w:sz w:val="24"/>
          <w:szCs w:val="24"/>
        </w:rPr>
        <w:t>п</w:t>
      </w:r>
      <w:r w:rsidR="003E20AB" w:rsidRPr="00402EED">
        <w:rPr>
          <w:rFonts w:ascii="Times New Roman" w:hAnsi="Times New Roman" w:cs="Times New Roman"/>
          <w:sz w:val="24"/>
          <w:szCs w:val="24"/>
        </w:rPr>
        <w:t>очту</w:t>
      </w:r>
      <w:r w:rsidRPr="00402EE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proofErr w:type="gramStart"/>
        <w:r w:rsidRPr="00402EED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cherni</w:t>
        </w:r>
        <w:r w:rsidRPr="00402EED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62@</w:t>
        </w:r>
        <w:r w:rsidRPr="00402EED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mail</w:t>
        </w:r>
        <w:r w:rsidRPr="00402EED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Pr="00402EED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  <w:hyperlink r:id="rId10" w:history="1"/>
      <w:r>
        <w:t xml:space="preserve"> </w:t>
      </w:r>
      <w:r w:rsidRPr="00402EED">
        <w:t xml:space="preserve"> </w:t>
      </w:r>
      <w:r w:rsidRPr="00402EED">
        <w:rPr>
          <w:rFonts w:ascii="Times New Roman" w:eastAsia="Times New Roman" w:hAnsi="Times New Roman"/>
          <w:sz w:val="24"/>
          <w:szCs w:val="24"/>
          <w:lang w:eastAsia="ru-RU"/>
        </w:rPr>
        <w:t>Контактное</w:t>
      </w:r>
      <w:proofErr w:type="gramEnd"/>
      <w:r w:rsidRPr="00402EED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лицо – </w:t>
      </w:r>
      <w:r w:rsidRPr="00402EED">
        <w:rPr>
          <w:rFonts w:ascii="Times New Roman" w:hAnsi="Times New Roman" w:cs="Times New Roman"/>
          <w:sz w:val="24"/>
          <w:szCs w:val="24"/>
          <w:lang w:eastAsia="ru-RU"/>
        </w:rPr>
        <w:t>Наталья Валерьевна</w:t>
      </w:r>
      <w:r w:rsidRPr="00402E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02EED">
        <w:rPr>
          <w:rFonts w:ascii="Times New Roman" w:hAnsi="Times New Roman" w:cs="Times New Roman"/>
          <w:sz w:val="24"/>
          <w:szCs w:val="24"/>
          <w:lang w:eastAsia="ru-RU"/>
        </w:rPr>
        <w:t>Черницына</w:t>
      </w:r>
      <w:r w:rsidR="00BB6F7A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2)</w:t>
      </w:r>
      <w:r w:rsidRPr="00402EE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E20AB" w:rsidRPr="003E20AB" w:rsidRDefault="003E20AB" w:rsidP="003E20AB">
      <w:pPr>
        <w:tabs>
          <w:tab w:val="left" w:pos="848"/>
        </w:tabs>
        <w:spacing w:after="0" w:line="240" w:lineRule="auto"/>
        <w:ind w:firstLine="709"/>
        <w:rPr>
          <w:rFonts w:ascii="Times New Roman" w:hAnsi="Times New Roman" w:cs="Times New Roman"/>
          <w:color w:val="333333"/>
          <w:sz w:val="24"/>
          <w:szCs w:val="24"/>
        </w:rPr>
      </w:pPr>
    </w:p>
    <w:p w:rsidR="003E20AB" w:rsidRPr="003E20AB" w:rsidRDefault="003E20AB" w:rsidP="003E20AB">
      <w:pPr>
        <w:tabs>
          <w:tab w:val="left" w:pos="848"/>
        </w:tabs>
        <w:spacing w:after="0" w:line="240" w:lineRule="auto"/>
        <w:ind w:firstLine="709"/>
        <w:rPr>
          <w:rFonts w:ascii="Times New Roman" w:hAnsi="Times New Roman" w:cs="Times New Roman"/>
          <w:color w:val="333333"/>
          <w:sz w:val="24"/>
          <w:szCs w:val="24"/>
        </w:rPr>
      </w:pPr>
      <w:r w:rsidRPr="003E20A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Адрес оргкомитета: </w:t>
      </w:r>
      <w:r w:rsidRPr="003E20AB">
        <w:rPr>
          <w:rFonts w:ascii="Times New Roman" w:hAnsi="Times New Roman" w:cs="Times New Roman"/>
          <w:color w:val="333333"/>
          <w:sz w:val="24"/>
          <w:szCs w:val="24"/>
        </w:rPr>
        <w:t xml:space="preserve">628012, Ханты-Мансийский автономный округ – Югра, г. Ханты-Мансийск, ул. Чехова, 16, федеральное государственное бюджетное образовательное учреждение высшего образования «Югорский государственный университет». Гуманитарный институт </w:t>
      </w:r>
      <w:proofErr w:type="spellStart"/>
      <w:r w:rsidRPr="003E20AB">
        <w:rPr>
          <w:rFonts w:ascii="Times New Roman" w:hAnsi="Times New Roman" w:cs="Times New Roman"/>
          <w:color w:val="333333"/>
          <w:sz w:val="24"/>
          <w:szCs w:val="24"/>
        </w:rPr>
        <w:t>североведения</w:t>
      </w:r>
      <w:proofErr w:type="spellEnd"/>
      <w:r w:rsidRPr="003E20AB">
        <w:rPr>
          <w:rFonts w:ascii="Times New Roman" w:hAnsi="Times New Roman" w:cs="Times New Roman"/>
          <w:color w:val="333333"/>
          <w:sz w:val="24"/>
          <w:szCs w:val="24"/>
        </w:rPr>
        <w:t>, тел.: +7 (3467) 377-000 (доб.</w:t>
      </w:r>
      <w:r>
        <w:rPr>
          <w:rFonts w:ascii="Times New Roman" w:hAnsi="Times New Roman" w:cs="Times New Roman"/>
          <w:color w:val="333333"/>
          <w:sz w:val="24"/>
          <w:szCs w:val="24"/>
        </w:rPr>
        <w:t>453</w:t>
      </w:r>
      <w:r w:rsidRPr="003E20AB">
        <w:rPr>
          <w:rFonts w:ascii="Times New Roman" w:hAnsi="Times New Roman" w:cs="Times New Roman"/>
          <w:color w:val="333333"/>
          <w:sz w:val="24"/>
          <w:szCs w:val="24"/>
        </w:rPr>
        <w:t>).</w:t>
      </w:r>
    </w:p>
    <w:p w:rsidR="003E20AB" w:rsidRPr="003E20AB" w:rsidRDefault="003E20AB" w:rsidP="003E20AB">
      <w:pPr>
        <w:tabs>
          <w:tab w:val="left" w:pos="848"/>
        </w:tabs>
        <w:spacing w:after="0" w:line="240" w:lineRule="auto"/>
        <w:ind w:firstLine="709"/>
        <w:rPr>
          <w:rFonts w:ascii="Times New Roman" w:hAnsi="Times New Roman" w:cs="Times New Roman"/>
          <w:color w:val="333333"/>
          <w:sz w:val="24"/>
          <w:szCs w:val="24"/>
        </w:rPr>
      </w:pPr>
      <w:r w:rsidRPr="003E20AB">
        <w:rPr>
          <w:rFonts w:ascii="Times New Roman" w:hAnsi="Times New Roman" w:cs="Times New Roman"/>
          <w:color w:val="333333"/>
          <w:sz w:val="24"/>
          <w:szCs w:val="24"/>
        </w:rPr>
        <w:t>Контактные лица:</w:t>
      </w:r>
    </w:p>
    <w:p w:rsidR="003E20AB" w:rsidRPr="003E20AB" w:rsidRDefault="00402EED" w:rsidP="003E20AB">
      <w:pPr>
        <w:tabs>
          <w:tab w:val="left" w:pos="848"/>
        </w:tabs>
        <w:spacing w:after="0" w:line="240" w:lineRule="auto"/>
        <w:ind w:firstLine="709"/>
        <w:rPr>
          <w:rFonts w:ascii="Times New Roman" w:hAnsi="Times New Roman" w:cs="Times New Roman"/>
          <w:color w:val="333333"/>
          <w:sz w:val="24"/>
          <w:szCs w:val="24"/>
        </w:rPr>
      </w:pPr>
      <w:r w:rsidRPr="00402EED">
        <w:rPr>
          <w:rFonts w:ascii="Times New Roman" w:hAnsi="Times New Roman" w:cs="Times New Roman"/>
          <w:sz w:val="24"/>
          <w:szCs w:val="24"/>
          <w:lang w:eastAsia="ru-RU"/>
        </w:rPr>
        <w:t>Наталья Валерьевна Черницына</w:t>
      </w:r>
      <w:r w:rsidRPr="003E20A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="003E20AB" w:rsidRPr="003E20AB">
        <w:rPr>
          <w:rFonts w:ascii="Times New Roman" w:hAnsi="Times New Roman" w:cs="Times New Roman"/>
          <w:color w:val="333333"/>
          <w:sz w:val="24"/>
          <w:szCs w:val="24"/>
        </w:rPr>
        <w:t xml:space="preserve">–  </w:t>
      </w:r>
      <w:hyperlink r:id="rId11" w:history="1">
        <w:proofErr w:type="gramEnd"/>
        <w:r w:rsidRPr="00402EED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cherni</w:t>
        </w:r>
        <w:r w:rsidRPr="00402EED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62@</w:t>
        </w:r>
        <w:r w:rsidRPr="00402EED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mail</w:t>
        </w:r>
        <w:r w:rsidRPr="00402EED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Pr="00402EED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</w:p>
    <w:p w:rsidR="003E20AB" w:rsidRPr="003E20AB" w:rsidRDefault="00402EED" w:rsidP="003E20AB">
      <w:pPr>
        <w:tabs>
          <w:tab w:val="left" w:pos="848"/>
        </w:tabs>
        <w:spacing w:after="0" w:line="240" w:lineRule="auto"/>
        <w:ind w:firstLine="709"/>
        <w:rPr>
          <w:rFonts w:ascii="Times New Roman" w:hAnsi="Times New Roman" w:cs="Times New Roman"/>
          <w:color w:val="333333"/>
          <w:sz w:val="24"/>
          <w:szCs w:val="24"/>
        </w:rPr>
      </w:pPr>
      <w:r w:rsidRPr="00402EED">
        <w:rPr>
          <w:rFonts w:ascii="Times New Roman" w:hAnsi="Times New Roman" w:cs="Times New Roman"/>
          <w:sz w:val="24"/>
          <w:szCs w:val="24"/>
        </w:rPr>
        <w:t xml:space="preserve">Александра </w:t>
      </w:r>
      <w:proofErr w:type="gramStart"/>
      <w:r w:rsidRPr="00402EED">
        <w:rPr>
          <w:rFonts w:ascii="Times New Roman" w:hAnsi="Times New Roman" w:cs="Times New Roman"/>
          <w:sz w:val="24"/>
          <w:szCs w:val="24"/>
        </w:rPr>
        <w:t>Бондарева</w:t>
      </w:r>
      <w:r w:rsidR="003E20AB" w:rsidRPr="003E20AB">
        <w:rPr>
          <w:rFonts w:ascii="Times New Roman" w:hAnsi="Times New Roman" w:cs="Times New Roman"/>
          <w:color w:val="333333"/>
          <w:sz w:val="24"/>
          <w:szCs w:val="24"/>
        </w:rPr>
        <w:t xml:space="preserve">  –</w:t>
      </w:r>
      <w:proofErr w:type="gramEnd"/>
      <w:r w:rsidR="003E20AB" w:rsidRPr="003E20AB">
        <w:rPr>
          <w:rFonts w:ascii="Times New Roman" w:hAnsi="Times New Roman" w:cs="Times New Roman"/>
          <w:color w:val="333333"/>
          <w:sz w:val="24"/>
          <w:szCs w:val="24"/>
        </w:rPr>
        <w:t xml:space="preserve">  +7 (3467) 377-000 (доб. </w:t>
      </w:r>
      <w:r>
        <w:rPr>
          <w:rFonts w:ascii="Times New Roman" w:hAnsi="Times New Roman" w:cs="Times New Roman"/>
          <w:color w:val="333333"/>
          <w:sz w:val="24"/>
          <w:szCs w:val="24"/>
        </w:rPr>
        <w:t>453</w:t>
      </w:r>
      <w:r w:rsidR="003E20AB" w:rsidRPr="003E20AB">
        <w:rPr>
          <w:rFonts w:ascii="Times New Roman" w:hAnsi="Times New Roman" w:cs="Times New Roman"/>
          <w:color w:val="333333"/>
          <w:sz w:val="24"/>
          <w:szCs w:val="24"/>
        </w:rPr>
        <w:t xml:space="preserve">), </w:t>
      </w:r>
      <w:hyperlink r:id="rId12" w:history="1">
        <w:r w:rsidRPr="00402EED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bondareva-aleksa@bk.ru</w:t>
        </w:r>
      </w:hyperlink>
    </w:p>
    <w:p w:rsidR="003E20AB" w:rsidRPr="00402EED" w:rsidRDefault="003E20AB" w:rsidP="003E20AB">
      <w:pPr>
        <w:tabs>
          <w:tab w:val="left" w:pos="84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02EED">
        <w:rPr>
          <w:rFonts w:ascii="Times New Roman" w:hAnsi="Times New Roman" w:cs="Times New Roman"/>
          <w:sz w:val="24"/>
          <w:szCs w:val="24"/>
        </w:rPr>
        <w:t>Просим распространить данную информацию среди заинтересованных преподавателей, научных сотрудников, докторантов, аспирантов, студентов, сотрудников учреждений образования, здравоохранения, культуры, социальной сферы, представителей общественных организаций.</w:t>
      </w:r>
    </w:p>
    <w:p w:rsidR="002E2C46" w:rsidRPr="00402EED" w:rsidRDefault="003E20AB" w:rsidP="003E20AB">
      <w:pPr>
        <w:tabs>
          <w:tab w:val="left" w:pos="84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02EED">
        <w:rPr>
          <w:rFonts w:ascii="Times New Roman" w:hAnsi="Times New Roman" w:cs="Times New Roman"/>
          <w:sz w:val="24"/>
          <w:szCs w:val="24"/>
        </w:rPr>
        <w:t> </w:t>
      </w:r>
    </w:p>
    <w:p w:rsidR="00A976AE" w:rsidRPr="00F905A7" w:rsidRDefault="00A976AE" w:rsidP="00A976AE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F905A7">
        <w:rPr>
          <w:rFonts w:ascii="Times New Roman" w:hAnsi="Times New Roman" w:cs="Times New Roman"/>
          <w:bCs/>
          <w:i/>
          <w:sz w:val="24"/>
          <w:szCs w:val="24"/>
        </w:rPr>
        <w:t>Приложение 1</w:t>
      </w:r>
    </w:p>
    <w:p w:rsidR="00A976AE" w:rsidRPr="00F905A7" w:rsidRDefault="00A976AE" w:rsidP="00A97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5A7">
        <w:rPr>
          <w:rFonts w:ascii="Times New Roman" w:hAnsi="Times New Roman" w:cs="Times New Roman"/>
          <w:b/>
          <w:bCs/>
          <w:sz w:val="24"/>
          <w:szCs w:val="24"/>
        </w:rPr>
        <w:t xml:space="preserve">Форма заявки </w:t>
      </w:r>
    </w:p>
    <w:p w:rsidR="00A976AE" w:rsidRPr="00F905A7" w:rsidRDefault="00A976AE" w:rsidP="00A97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5A7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научно-практической конференции обучающихся учреждений высшего и среднего профессионального образования </w:t>
      </w:r>
    </w:p>
    <w:p w:rsidR="00A976AE" w:rsidRPr="00F905A7" w:rsidRDefault="00A976AE" w:rsidP="00A97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905A7">
        <w:rPr>
          <w:rFonts w:ascii="Times New Roman" w:hAnsi="Times New Roman" w:cs="Times New Roman"/>
          <w:b/>
          <w:bCs/>
          <w:sz w:val="24"/>
          <w:szCs w:val="24"/>
        </w:rPr>
        <w:t>«Актуальные проблемы физического воспитания, спортивной тренировки  и оздоровления различных категорий населения»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973"/>
      </w:tblGrid>
      <w:tr w:rsidR="00A976AE" w:rsidRPr="00F905A7" w:rsidTr="0081275B">
        <w:trPr>
          <w:trHeight w:val="135"/>
        </w:trPr>
        <w:tc>
          <w:tcPr>
            <w:tcW w:w="5490" w:type="dxa"/>
          </w:tcPr>
          <w:p w:rsidR="00A976AE" w:rsidRPr="00F905A7" w:rsidRDefault="00A976AE" w:rsidP="00812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5A7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автора </w:t>
            </w:r>
          </w:p>
        </w:tc>
        <w:tc>
          <w:tcPr>
            <w:tcW w:w="3973" w:type="dxa"/>
          </w:tcPr>
          <w:p w:rsidR="00A976AE" w:rsidRPr="00F905A7" w:rsidRDefault="00A976AE" w:rsidP="00812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AE" w:rsidRPr="00F905A7" w:rsidTr="0081275B">
        <w:trPr>
          <w:trHeight w:val="135"/>
        </w:trPr>
        <w:tc>
          <w:tcPr>
            <w:tcW w:w="5490" w:type="dxa"/>
          </w:tcPr>
          <w:p w:rsidR="00A976AE" w:rsidRPr="00F905A7" w:rsidRDefault="00A976AE" w:rsidP="00812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5A7">
              <w:rPr>
                <w:rFonts w:ascii="Times New Roman" w:hAnsi="Times New Roman" w:cs="Times New Roman"/>
                <w:sz w:val="24"/>
                <w:szCs w:val="24"/>
              </w:rPr>
              <w:t>Место учебы</w:t>
            </w:r>
          </w:p>
        </w:tc>
        <w:tc>
          <w:tcPr>
            <w:tcW w:w="3973" w:type="dxa"/>
          </w:tcPr>
          <w:p w:rsidR="00A976AE" w:rsidRPr="00F905A7" w:rsidRDefault="00A976AE" w:rsidP="00812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AE" w:rsidRPr="00F905A7" w:rsidTr="0081275B">
        <w:trPr>
          <w:trHeight w:val="130"/>
        </w:trPr>
        <w:tc>
          <w:tcPr>
            <w:tcW w:w="5490" w:type="dxa"/>
          </w:tcPr>
          <w:p w:rsidR="00A976AE" w:rsidRPr="00F905A7" w:rsidRDefault="00A976AE" w:rsidP="00812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5A7">
              <w:rPr>
                <w:rFonts w:ascii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973" w:type="dxa"/>
          </w:tcPr>
          <w:p w:rsidR="00A976AE" w:rsidRPr="00F905A7" w:rsidRDefault="00A976AE" w:rsidP="00812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AE" w:rsidRPr="00F905A7" w:rsidTr="0081275B">
        <w:trPr>
          <w:trHeight w:val="130"/>
        </w:trPr>
        <w:tc>
          <w:tcPr>
            <w:tcW w:w="5490" w:type="dxa"/>
          </w:tcPr>
          <w:p w:rsidR="00A976AE" w:rsidRPr="00F905A7" w:rsidRDefault="00A976AE" w:rsidP="00812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5A7">
              <w:rPr>
                <w:rFonts w:ascii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3973" w:type="dxa"/>
          </w:tcPr>
          <w:p w:rsidR="00A976AE" w:rsidRPr="00F905A7" w:rsidRDefault="00A976AE" w:rsidP="00812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AE" w:rsidRPr="00F905A7" w:rsidTr="0081275B">
        <w:trPr>
          <w:trHeight w:val="130"/>
        </w:trPr>
        <w:tc>
          <w:tcPr>
            <w:tcW w:w="5490" w:type="dxa"/>
          </w:tcPr>
          <w:p w:rsidR="00A976AE" w:rsidRPr="00F905A7" w:rsidRDefault="00A976AE" w:rsidP="00812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5A7">
              <w:rPr>
                <w:rFonts w:ascii="Times New Roman" w:hAnsi="Times New Roman" w:cs="Times New Roman"/>
                <w:sz w:val="24"/>
                <w:szCs w:val="24"/>
              </w:rPr>
              <w:t>Данные о научном руководителе (ФИО, должность)</w:t>
            </w:r>
          </w:p>
        </w:tc>
        <w:tc>
          <w:tcPr>
            <w:tcW w:w="3973" w:type="dxa"/>
          </w:tcPr>
          <w:p w:rsidR="00A976AE" w:rsidRPr="00F905A7" w:rsidRDefault="00A976AE" w:rsidP="00812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6AE" w:rsidRPr="00F905A7" w:rsidTr="0081275B">
        <w:trPr>
          <w:trHeight w:val="130"/>
        </w:trPr>
        <w:tc>
          <w:tcPr>
            <w:tcW w:w="5490" w:type="dxa"/>
          </w:tcPr>
          <w:p w:rsidR="00A976AE" w:rsidRPr="00F905A7" w:rsidRDefault="00A976AE" w:rsidP="00812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5A7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905A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3973" w:type="dxa"/>
          </w:tcPr>
          <w:p w:rsidR="00A976AE" w:rsidRPr="00F905A7" w:rsidRDefault="00A976AE" w:rsidP="00812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D58" w:rsidRPr="00F905A7" w:rsidRDefault="009B6D58" w:rsidP="00A5100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976AE" w:rsidRPr="00F905A7" w:rsidRDefault="00A976AE" w:rsidP="00A976A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 2</w:t>
      </w:r>
    </w:p>
    <w:p w:rsidR="00A976AE" w:rsidRPr="00F905A7" w:rsidRDefault="00A976AE" w:rsidP="00A976AE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0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</w:t>
      </w:r>
      <w:r w:rsidR="00BD472E" w:rsidRPr="00F90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F90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ОФОРМЛЕНИЮ МАТЕРИАЛОВ </w:t>
      </w:r>
      <w:r w:rsidR="00BD472E" w:rsidRPr="00F90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ОПУБЛИКОВАНИЯ</w:t>
      </w:r>
    </w:p>
    <w:p w:rsidR="00941BAE" w:rsidRPr="00F905A7" w:rsidRDefault="00941BAE" w:rsidP="00941BA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5A7">
        <w:rPr>
          <w:rFonts w:ascii="Times New Roman" w:hAnsi="Times New Roman" w:cs="Times New Roman"/>
          <w:sz w:val="24"/>
          <w:szCs w:val="24"/>
        </w:rPr>
        <w:t>Направляя статью, автор выражает свое согласие на ее опубликование в открытом доступе и размещение в сети Интернет, в том числе на официальном сайте Научной электронной библиотеки eLibrary.ru.</w:t>
      </w:r>
    </w:p>
    <w:p w:rsidR="00941BAE" w:rsidRPr="00F905A7" w:rsidRDefault="00941BAE" w:rsidP="00941BA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5A7">
        <w:rPr>
          <w:rFonts w:ascii="Times New Roman" w:hAnsi="Times New Roman" w:cs="Times New Roman"/>
          <w:sz w:val="24"/>
          <w:szCs w:val="24"/>
        </w:rPr>
        <w:t>Оргкомитет оставляет за собой право отбора и технического редактирования присланных материалов, а также право проверки несанкционированного использования объектов чужой интеллектуальной собственности, а также право отклонения поступивших материалов в случае их несоответствия тематике Конференции и предъявляемым требованиям.</w:t>
      </w:r>
    </w:p>
    <w:p w:rsidR="00941BAE" w:rsidRPr="00F905A7" w:rsidRDefault="00941BAE" w:rsidP="00941BA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принимаются исключительно по электронной почте. При получении организаторами статьи на электронный адрес, с которого была произведена отсылка, направляется уведомление о ее приеме к публикации или отказе в случае несоответствия оформления статьи вышеуказанным требованиям. </w:t>
      </w:r>
    </w:p>
    <w:p w:rsidR="00A976AE" w:rsidRPr="00F905A7" w:rsidRDefault="00A976AE" w:rsidP="00A976AE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публикации принимаются материалы, ранее не опубликованные. Оригинальность </w:t>
      </w:r>
      <w:r w:rsidR="005E6E2D"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авторского </w:t>
      </w: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текста при проверке по программе «</w:t>
      </w:r>
      <w:proofErr w:type="spellStart"/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Антиплагиат</w:t>
      </w:r>
      <w:proofErr w:type="spellEnd"/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F90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(используется сервис </w:t>
      </w:r>
      <w:hyperlink r:id="rId13" w:history="1">
        <w:r w:rsidRPr="00F905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www.antiplagiat.ru</w:t>
        </w:r>
      </w:hyperlink>
      <w:r w:rsidRPr="00F90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не менее 65 %. </w:t>
      </w:r>
      <w:r w:rsidRPr="00F905A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</w:t>
      </w: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одного автора принимается только одна статья.</w:t>
      </w:r>
      <w:r w:rsidRPr="00F905A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976AE" w:rsidRPr="00F905A7" w:rsidRDefault="00A976AE" w:rsidP="00A976AE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теме письма указывается слово </w:t>
      </w:r>
      <w:r w:rsidRPr="00F905A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«Конференция» </w:t>
      </w: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и фамилия автора (</w:t>
      </w:r>
      <w:proofErr w:type="gramStart"/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например</w:t>
      </w:r>
      <w:proofErr w:type="gramEnd"/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proofErr w:type="spellStart"/>
      <w:r w:rsidRPr="00F905A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Конференция_</w:t>
      </w: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Иванов</w:t>
      </w:r>
      <w:proofErr w:type="spellEnd"/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к письму прилагаются два файла – </w:t>
      </w:r>
      <w:r w:rsidR="00CB0EAE"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заявка (Приложение 1) и </w:t>
      </w: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текст статьи (Приложение </w:t>
      </w:r>
      <w:r w:rsidR="00CB0EAE"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2)</w:t>
      </w: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. Файлы называются фамилией автора с инициалами и словом «заявка» или «статья» через дефис (например, «Иванов А.А.- статья», «Иванов А.А.- заявка»).</w:t>
      </w:r>
    </w:p>
    <w:p w:rsidR="00BA551A" w:rsidRPr="00F905A7" w:rsidRDefault="00A976AE" w:rsidP="00D97CFE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В начале статьи необходимо указать: название статьи, инициалы и фамили</w:t>
      </w:r>
      <w:r w:rsidR="00CB0EAE"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ю</w:t>
      </w: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автор</w:t>
      </w:r>
      <w:r w:rsidR="00CB0EAE"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C06979" w:rsidRPr="00F905A7">
        <w:rPr>
          <w:rFonts w:ascii="Times New Roman" w:hAnsi="Times New Roman" w:cs="Times New Roman"/>
          <w:sz w:val="24"/>
          <w:szCs w:val="24"/>
        </w:rPr>
        <w:t>ФИО</w:t>
      </w:r>
      <w:r w:rsidR="00C06979"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должность руководителя, </w:t>
      </w: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название организации, в которой выполнена работа, город.</w:t>
      </w:r>
      <w:r w:rsidR="001D334F"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A551A"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Название статьи печатается без переноса прописными буквами по центру первой строки, ниже через один интервал (форматирование справа) – фамилия и инициалы автора. На следующей строке (справа) название образовательного учреждения, город. Далее, с нового абзаца, через двойной интервал – текст аннотации, далее через двойной интервал – текст статьи.</w:t>
      </w:r>
    </w:p>
    <w:p w:rsidR="001D334F" w:rsidRPr="00F905A7" w:rsidRDefault="001D334F" w:rsidP="001D334F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Каждая статья содержит краткую аннотацию на русском языке, выделенную курсивом. Аннотации должны быть лаконичными и содержать: цель работы, методику исследования, контингент испытуемых, основные результаты. Далее приводятся ключевые слова, также курсивом (не более 5 - 7 слов).</w:t>
      </w:r>
    </w:p>
    <w:p w:rsidR="00A976AE" w:rsidRPr="00F905A7" w:rsidRDefault="00A976AE" w:rsidP="00A976AE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Авторы рукописей обязаны придерживаться международных номенклатур. Результаты измерений подаются только в единицах Международной системы (СИ).</w:t>
      </w:r>
    </w:p>
    <w:p w:rsidR="00A976AE" w:rsidRPr="00F905A7" w:rsidRDefault="00A976AE" w:rsidP="00A976AE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Объем статьи – </w:t>
      </w:r>
      <w:r w:rsidR="00C06979"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3 -</w:t>
      </w: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06979"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страниц. В этот объем входят: название статьи, аннотация, текст, таблицы, иллюстрации, список литературы.</w:t>
      </w:r>
    </w:p>
    <w:p w:rsidR="00A976AE" w:rsidRPr="00F905A7" w:rsidRDefault="00A976AE" w:rsidP="00A976AE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Текст статьи подается в формате *</w:t>
      </w:r>
      <w:proofErr w:type="spellStart"/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doc</w:t>
      </w:r>
      <w:proofErr w:type="spellEnd"/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*</w:t>
      </w:r>
      <w:proofErr w:type="spellStart"/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docx</w:t>
      </w:r>
      <w:proofErr w:type="spellEnd"/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Шрифт </w:t>
      </w:r>
      <w:proofErr w:type="spellStart"/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TimesNewRoman</w:t>
      </w:r>
      <w:proofErr w:type="spellEnd"/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14 </w:t>
      </w:r>
      <w:proofErr w:type="spellStart"/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pt</w:t>
      </w:r>
      <w:proofErr w:type="spellEnd"/>
      <w:r w:rsidR="000000BE"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(для таблиц - 12 </w:t>
      </w:r>
      <w:proofErr w:type="spellStart"/>
      <w:r w:rsidR="000000BE"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pt</w:t>
      </w:r>
      <w:proofErr w:type="spellEnd"/>
      <w:r w:rsidR="000000BE"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1D334F"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тексте м</w:t>
      </w: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ежстрочный интервал </w:t>
      </w:r>
      <w:r w:rsidR="00C06979"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полуто</w:t>
      </w: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рный</w:t>
      </w:r>
      <w:r w:rsidR="001D334F"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, внутри таблиц одинарный</w:t>
      </w: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. Выравнивание по ширине без переносов, абзацный отступ – 1,25. Параметры страницы: размер А4, ориентация книжная. Поля: верхнее, нижнее, левое, правое по 2</w:t>
      </w:r>
      <w:r w:rsidR="000000BE"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мм.</w:t>
      </w:r>
    </w:p>
    <w:p w:rsidR="00E34DA2" w:rsidRPr="00F905A7" w:rsidRDefault="00E34DA2" w:rsidP="00E34DA2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Таблицы и схемы должны представлять собой обобщенные материалы исследований. Рисунки должны быть четкими и легко воспроизводимыми. Названия и номера рисунков должны быть указаны под рисунками, названия и номера таблиц – над таблицами. Таблицы, схемы, рисунки и формулы не должны выходить за пределы указанных полей. </w:t>
      </w:r>
    </w:p>
    <w:p w:rsidR="00E34DA2" w:rsidRPr="00F905A7" w:rsidRDefault="00E34DA2" w:rsidP="00E34DA2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905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Не использовать сканированные, экспортированные или взятые из </w:t>
      </w:r>
      <w:proofErr w:type="spellStart"/>
      <w:r w:rsidRPr="00F905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Internet</w:t>
      </w:r>
      <w:proofErr w:type="spellEnd"/>
      <w:r w:rsidRPr="00F905A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графические материалы. </w:t>
      </w:r>
    </w:p>
    <w:p w:rsidR="00BA551A" w:rsidRPr="00F905A7" w:rsidRDefault="00BA551A" w:rsidP="00BA551A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Желательно форматировать таблицы на всю ширину страницы. Таблицы, занимающие страницу полностью, не принимаются. </w:t>
      </w:r>
      <w:r w:rsidRPr="00F905A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Каждая таблица должна быть пронумерована арабскими цифрами и иметь тематический заголовок, кратко раскрывающий её содержание. Таблица нумеруется в правом верхнем углу над таблицей. Заголовок располагается по центру над таблицей.</w:t>
      </w:r>
    </w:p>
    <w:p w:rsidR="00E34DA2" w:rsidRPr="00F905A7" w:rsidRDefault="00E34DA2" w:rsidP="00E34DA2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Графики, чертежи и схемы должны быть выполнены в любых программах векторной графики (</w:t>
      </w:r>
      <w:proofErr w:type="spellStart"/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CorelDraw</w:t>
      </w:r>
      <w:proofErr w:type="spellEnd"/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AdobeIllustrator</w:t>
      </w:r>
      <w:proofErr w:type="spellEnd"/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AutoCAD</w:t>
      </w:r>
      <w:proofErr w:type="spellEnd"/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), используется шрифт </w:t>
      </w:r>
      <w:proofErr w:type="spellStart"/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Arial</w:t>
      </w:r>
      <w:proofErr w:type="spellEnd"/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Допускается построение графиков  в </w:t>
      </w:r>
      <w:proofErr w:type="spellStart"/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Word</w:t>
      </w:r>
      <w:proofErr w:type="spellEnd"/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Excel</w:t>
      </w:r>
      <w:proofErr w:type="spellEnd"/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A551A" w:rsidRPr="00A42412" w:rsidRDefault="00E34DA2" w:rsidP="00521BB8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Ссылки по тексту на рисунки и таблицы обязательны. </w:t>
      </w:r>
      <w:r w:rsidR="00BA551A" w:rsidRPr="00A4241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Рисунки и таблицы нумеруются независимо друг от друга. </w:t>
      </w:r>
    </w:p>
    <w:p w:rsidR="00865719" w:rsidRPr="00F905A7" w:rsidRDefault="00BA551A" w:rsidP="00BA551A">
      <w:pPr>
        <w:pStyle w:val="a6"/>
        <w:numPr>
          <w:ilvl w:val="0"/>
          <w:numId w:val="14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ar-SA"/>
        </w:rPr>
      </w:pPr>
      <w:r w:rsidRPr="00F905A7">
        <w:rPr>
          <w:rFonts w:ascii="Times New Roman" w:eastAsia="Times New Roman" w:hAnsi="Times New Roman"/>
          <w:sz w:val="24"/>
          <w:szCs w:val="24"/>
          <w:lang w:eastAsia="ar-SA"/>
        </w:rPr>
        <w:t>Каждый рисунок вставляется в текст после абзаца с первой ссылкой на рисунок. Нумеруется и подписывается внизу под рисунком</w:t>
      </w:r>
      <w:r w:rsidR="00865719" w:rsidRPr="00F905A7">
        <w:rPr>
          <w:rFonts w:ascii="Times New Roman" w:eastAsia="Times New Roman" w:hAnsi="Times New Roman"/>
          <w:sz w:val="24"/>
          <w:szCs w:val="24"/>
          <w:lang w:eastAsia="ar-SA"/>
        </w:rPr>
        <w:t xml:space="preserve"> по центру.</w:t>
      </w:r>
    </w:p>
    <w:p w:rsidR="00A976AE" w:rsidRPr="00F905A7" w:rsidRDefault="00A976AE" w:rsidP="00A976AE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Список литературы должен быть выстроен по алфавиту и оформлен в соответствии с требованиями библиографического описания по ГОСТУ </w:t>
      </w:r>
      <w:r w:rsidR="005F3DD9"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 </w:t>
      </w: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7.</w:t>
      </w:r>
      <w:r w:rsidR="005F3DD9"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0.100</w:t>
      </w: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-20</w:t>
      </w:r>
      <w:r w:rsidR="005F3DD9"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F905A7">
        <w:rPr>
          <w:rFonts w:ascii="Times New Roman" w:eastAsia="Times New Roman" w:hAnsi="Times New Roman" w:cs="Times New Roman"/>
          <w:sz w:val="24"/>
          <w:szCs w:val="24"/>
          <w:lang w:eastAsia="ar-SA"/>
        </w:rPr>
        <w:t>8 и иметь сквозную нумерацию. Ссылки на литературу даются в квадратных скобках в соответствии с номерами списка литературы.</w:t>
      </w:r>
    </w:p>
    <w:p w:rsidR="00E34DA2" w:rsidRPr="00F905A7" w:rsidRDefault="00E34DA2" w:rsidP="005D718C">
      <w:pPr>
        <w:pStyle w:val="aa"/>
        <w:spacing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5D718C" w:rsidRPr="00F905A7" w:rsidRDefault="005D718C" w:rsidP="005D718C">
      <w:pPr>
        <w:pStyle w:val="aa"/>
        <w:spacing w:line="360" w:lineRule="auto"/>
        <w:ind w:firstLine="709"/>
        <w:rPr>
          <w:rFonts w:ascii="Times New Roman" w:hAnsi="Times New Roman" w:cs="Times New Roman"/>
          <w:b/>
          <w:iCs/>
          <w:sz w:val="24"/>
          <w:szCs w:val="24"/>
        </w:rPr>
      </w:pPr>
      <w:r w:rsidRPr="00F905A7">
        <w:rPr>
          <w:rFonts w:ascii="Times New Roman" w:hAnsi="Times New Roman" w:cs="Times New Roman"/>
          <w:b/>
          <w:iCs/>
          <w:sz w:val="24"/>
          <w:szCs w:val="24"/>
        </w:rPr>
        <w:t>Пример оформления статьи</w:t>
      </w:r>
      <w:bookmarkStart w:id="0" w:name="_GoBack"/>
      <w:bookmarkEnd w:id="0"/>
      <w:r w:rsidRPr="00F905A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5D718C" w:rsidRPr="00F905A7" w:rsidRDefault="005D718C" w:rsidP="005D718C">
      <w:pPr>
        <w:pStyle w:val="aa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718C" w:rsidRPr="00F905A7" w:rsidRDefault="005D718C" w:rsidP="005D718C">
      <w:pPr>
        <w:pStyle w:val="aa"/>
        <w:spacing w:line="36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905A7">
        <w:rPr>
          <w:rFonts w:ascii="Times New Roman" w:hAnsi="Times New Roman" w:cs="Times New Roman"/>
          <w:caps/>
          <w:sz w:val="24"/>
          <w:szCs w:val="24"/>
        </w:rPr>
        <w:t>Подвижные игры как средство физической реабилитации детей с детским церебральным параличом</w:t>
      </w:r>
    </w:p>
    <w:p w:rsidR="005D718C" w:rsidRPr="00F905A7" w:rsidRDefault="005D718C" w:rsidP="005D718C">
      <w:pPr>
        <w:pStyle w:val="aa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905A7">
        <w:rPr>
          <w:rFonts w:ascii="Times New Roman" w:hAnsi="Times New Roman" w:cs="Times New Roman"/>
          <w:sz w:val="24"/>
          <w:szCs w:val="24"/>
        </w:rPr>
        <w:t>Иванов И.И.,</w:t>
      </w:r>
    </w:p>
    <w:p w:rsidR="005D718C" w:rsidRPr="00F905A7" w:rsidRDefault="000E7F8A" w:rsidP="005D718C">
      <w:pPr>
        <w:pStyle w:val="aa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905A7">
        <w:rPr>
          <w:rFonts w:ascii="Times New Roman" w:hAnsi="Times New Roman" w:cs="Times New Roman"/>
          <w:sz w:val="24"/>
          <w:szCs w:val="24"/>
        </w:rPr>
        <w:t>а</w:t>
      </w:r>
      <w:r w:rsidR="005D718C" w:rsidRPr="00F905A7">
        <w:rPr>
          <w:rFonts w:ascii="Times New Roman" w:hAnsi="Times New Roman" w:cs="Times New Roman"/>
          <w:sz w:val="24"/>
          <w:szCs w:val="24"/>
        </w:rPr>
        <w:t>втономное учреждение среднего профессионального образования ХМАО-Югры «Югорский колледж-интернат олимпийского резерва»</w:t>
      </w:r>
      <w:r w:rsidR="00BA551A" w:rsidRPr="00F905A7">
        <w:rPr>
          <w:rFonts w:ascii="Times New Roman" w:hAnsi="Times New Roman" w:cs="Times New Roman"/>
          <w:sz w:val="24"/>
          <w:szCs w:val="24"/>
        </w:rPr>
        <w:t>,</w:t>
      </w:r>
    </w:p>
    <w:p w:rsidR="00BA551A" w:rsidRPr="00F905A7" w:rsidRDefault="00BA551A" w:rsidP="005D718C">
      <w:pPr>
        <w:pStyle w:val="aa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905A7">
        <w:rPr>
          <w:rFonts w:ascii="Times New Roman" w:hAnsi="Times New Roman" w:cs="Times New Roman"/>
          <w:sz w:val="24"/>
          <w:szCs w:val="24"/>
        </w:rPr>
        <w:lastRenderedPageBreak/>
        <w:t>г. Ханты-Мансийск</w:t>
      </w:r>
    </w:p>
    <w:p w:rsidR="00BA551A" w:rsidRPr="00F905A7" w:rsidRDefault="00BA551A" w:rsidP="005D718C">
      <w:pPr>
        <w:pStyle w:val="aa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D718C" w:rsidRPr="00F905A7" w:rsidRDefault="005D718C" w:rsidP="005D718C">
      <w:pPr>
        <w:pStyle w:val="aa"/>
        <w:spacing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905A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Аннотация. </w:t>
      </w:r>
      <w:r w:rsidRPr="00F905A7">
        <w:rPr>
          <w:rFonts w:ascii="Times New Roman" w:eastAsia="Calibri" w:hAnsi="Times New Roman" w:cs="Times New Roman"/>
          <w:i/>
          <w:sz w:val="24"/>
          <w:szCs w:val="24"/>
        </w:rPr>
        <w:t>Аннотация не должна повторять название, должна быть развернутой и точно отражать содержание: проблематика, методы исследования, результаты.</w:t>
      </w:r>
    </w:p>
    <w:p w:rsidR="005D718C" w:rsidRPr="00F905A7" w:rsidRDefault="005D718C" w:rsidP="005D718C">
      <w:pPr>
        <w:pStyle w:val="aa"/>
        <w:spacing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905A7">
        <w:rPr>
          <w:rFonts w:ascii="Times New Roman" w:hAnsi="Times New Roman" w:cs="Times New Roman"/>
          <w:b/>
          <w:bCs/>
          <w:i/>
          <w:sz w:val="24"/>
          <w:szCs w:val="24"/>
        </w:rPr>
        <w:t>Ключевые слова:</w:t>
      </w:r>
      <w:r w:rsidRPr="00F905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05A7">
        <w:rPr>
          <w:rFonts w:ascii="Times New Roman" w:eastAsia="Calibri" w:hAnsi="Times New Roman" w:cs="Times New Roman"/>
          <w:i/>
          <w:sz w:val="24"/>
          <w:szCs w:val="24"/>
        </w:rPr>
        <w:t xml:space="preserve">набор ключевых слов должен включать </w:t>
      </w:r>
      <w:r w:rsidR="00182957" w:rsidRPr="00F905A7">
        <w:rPr>
          <w:rFonts w:ascii="Times New Roman" w:eastAsia="Calibri" w:hAnsi="Times New Roman" w:cs="Times New Roman"/>
          <w:i/>
          <w:sz w:val="24"/>
          <w:szCs w:val="24"/>
        </w:rPr>
        <w:t xml:space="preserve">основные </w:t>
      </w:r>
      <w:r w:rsidRPr="00F905A7">
        <w:rPr>
          <w:rFonts w:ascii="Times New Roman" w:eastAsia="Calibri" w:hAnsi="Times New Roman" w:cs="Times New Roman"/>
          <w:i/>
          <w:sz w:val="24"/>
          <w:szCs w:val="24"/>
        </w:rPr>
        <w:t xml:space="preserve">понятия и термины, упоминаемые в статье.  </w:t>
      </w:r>
    </w:p>
    <w:p w:rsidR="005D718C" w:rsidRPr="00F905A7" w:rsidRDefault="005D718C" w:rsidP="005D718C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18C" w:rsidRPr="00F905A7" w:rsidRDefault="005D718C" w:rsidP="005D718C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5A7">
        <w:rPr>
          <w:rFonts w:ascii="Times New Roman" w:hAnsi="Times New Roman" w:cs="Times New Roman"/>
          <w:sz w:val="24"/>
          <w:szCs w:val="24"/>
        </w:rPr>
        <w:t xml:space="preserve">Текст статьи. Текст статьи. Текст статьи [1, с. 35]. Текст статьи. Текст статьи. Текст статьи. Текст статьи. Текст статьи. Текст статьи. </w:t>
      </w:r>
    </w:p>
    <w:p w:rsidR="005D718C" w:rsidRPr="00F905A7" w:rsidRDefault="005D718C" w:rsidP="005D718C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5A7">
        <w:rPr>
          <w:rFonts w:ascii="Times New Roman" w:hAnsi="Times New Roman" w:cs="Times New Roman"/>
          <w:sz w:val="24"/>
          <w:szCs w:val="24"/>
        </w:rPr>
        <w:t xml:space="preserve">Текст статьи [3]. Текст статьи. Текст статьи. Текст статьи. Текст статьи. Текст статьи [2, с. 350]. Текст статьи. </w:t>
      </w:r>
    </w:p>
    <w:p w:rsidR="005D718C" w:rsidRPr="00F905A7" w:rsidRDefault="005D718C" w:rsidP="005D718C">
      <w:pPr>
        <w:pStyle w:val="a6"/>
        <w:widowControl w:val="0"/>
        <w:spacing w:line="360" w:lineRule="auto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  <w:r w:rsidRPr="00F905A7">
        <w:rPr>
          <w:rFonts w:ascii="Times New Roman" w:hAnsi="Times New Roman"/>
          <w:b/>
          <w:sz w:val="24"/>
          <w:szCs w:val="24"/>
        </w:rPr>
        <w:t>Список литературы</w:t>
      </w:r>
      <w:r w:rsidR="00182957" w:rsidRPr="00F905A7">
        <w:rPr>
          <w:rFonts w:ascii="Times New Roman" w:hAnsi="Times New Roman"/>
          <w:b/>
          <w:sz w:val="24"/>
          <w:szCs w:val="24"/>
        </w:rPr>
        <w:t xml:space="preserve"> (пример оформления)</w:t>
      </w:r>
    </w:p>
    <w:p w:rsidR="005D718C" w:rsidRPr="00F905A7" w:rsidRDefault="005D718C" w:rsidP="005D718C">
      <w:pPr>
        <w:pStyle w:val="a6"/>
        <w:widowControl w:val="0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Hlk531552393"/>
      <w:r w:rsidRPr="00F905A7">
        <w:rPr>
          <w:rFonts w:ascii="Times New Roman" w:hAnsi="Times New Roman"/>
          <w:color w:val="000000"/>
          <w:sz w:val="24"/>
          <w:szCs w:val="24"/>
        </w:rPr>
        <w:t>Рыбалов Ю.В. Основы спортивной тренировки [Текст</w:t>
      </w:r>
      <w:proofErr w:type="gramStart"/>
      <w:r w:rsidRPr="00F905A7">
        <w:rPr>
          <w:rFonts w:ascii="Times New Roman" w:hAnsi="Times New Roman"/>
          <w:color w:val="000000"/>
          <w:sz w:val="24"/>
          <w:szCs w:val="24"/>
        </w:rPr>
        <w:t>]</w:t>
      </w:r>
      <w:r w:rsidR="00865719" w:rsidRPr="00F905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05A7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Pr="00F905A7">
        <w:rPr>
          <w:rFonts w:ascii="Times New Roman" w:hAnsi="Times New Roman"/>
          <w:color w:val="000000"/>
          <w:sz w:val="24"/>
          <w:szCs w:val="24"/>
        </w:rPr>
        <w:t xml:space="preserve"> учеб.-метод. Пособие / Ю. В. Рыбалов, С. И. Рыбалова, М. В. Рудин. – Сураж, 2013.– 122 с. </w:t>
      </w:r>
    </w:p>
    <w:bookmarkEnd w:id="1"/>
    <w:p w:rsidR="00865719" w:rsidRPr="00F905A7" w:rsidRDefault="00865719" w:rsidP="00865719">
      <w:pPr>
        <w:pStyle w:val="a6"/>
        <w:widowControl w:val="0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905A7">
        <w:rPr>
          <w:rFonts w:ascii="Times New Roman" w:hAnsi="Times New Roman"/>
          <w:color w:val="000000"/>
          <w:sz w:val="24"/>
          <w:szCs w:val="24"/>
        </w:rPr>
        <w:t>Стратегия развития физической культуры и спорта в Российской Федерации на период до 2020 года. [Электронный ресурс]. – Режим доступа: http://www.lipetskregionsport.ru/1114/1135.htm (дата обращения: 20.05.2019).</w:t>
      </w:r>
    </w:p>
    <w:p w:rsidR="00865719" w:rsidRPr="00F905A7" w:rsidRDefault="00865719" w:rsidP="00865719">
      <w:pPr>
        <w:pStyle w:val="a6"/>
        <w:widowControl w:val="0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905A7">
        <w:rPr>
          <w:rFonts w:ascii="Times New Roman" w:hAnsi="Times New Roman"/>
          <w:color w:val="000000"/>
          <w:sz w:val="24"/>
          <w:szCs w:val="24"/>
        </w:rPr>
        <w:t xml:space="preserve">Ларионов, В.А. Региональная политика развития физической культуры и спорта [Текст] / В.А. Ларионов // Наука и образование: новое время. – 2018. – № 3(26). – С. 131 – 136. </w:t>
      </w:r>
    </w:p>
    <w:p w:rsidR="005D718C" w:rsidRPr="00F905A7" w:rsidRDefault="005D718C" w:rsidP="005D718C">
      <w:pPr>
        <w:pStyle w:val="a6"/>
        <w:widowControl w:val="0"/>
        <w:numPr>
          <w:ilvl w:val="0"/>
          <w:numId w:val="1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905A7">
        <w:rPr>
          <w:rFonts w:ascii="Times New Roman" w:hAnsi="Times New Roman"/>
          <w:color w:val="000000"/>
          <w:sz w:val="24"/>
          <w:szCs w:val="24"/>
        </w:rPr>
        <w:t>Холодов</w:t>
      </w:r>
      <w:r w:rsidR="00865719" w:rsidRPr="00F905A7">
        <w:rPr>
          <w:rFonts w:ascii="Times New Roman" w:hAnsi="Times New Roman"/>
          <w:color w:val="000000"/>
          <w:sz w:val="24"/>
          <w:szCs w:val="24"/>
        </w:rPr>
        <w:t>,</w:t>
      </w:r>
      <w:r w:rsidRPr="00F905A7">
        <w:rPr>
          <w:rFonts w:ascii="Times New Roman" w:hAnsi="Times New Roman"/>
          <w:color w:val="000000"/>
          <w:sz w:val="24"/>
          <w:szCs w:val="24"/>
        </w:rPr>
        <w:t xml:space="preserve"> Ж. К. Теория и методика физического воспитания и спорта [Текст</w:t>
      </w:r>
      <w:proofErr w:type="gramStart"/>
      <w:r w:rsidRPr="00F905A7">
        <w:rPr>
          <w:rFonts w:ascii="Times New Roman" w:hAnsi="Times New Roman"/>
          <w:color w:val="000000"/>
          <w:sz w:val="24"/>
          <w:szCs w:val="24"/>
        </w:rPr>
        <w:t>] :</w:t>
      </w:r>
      <w:proofErr w:type="gramEnd"/>
      <w:r w:rsidRPr="00F905A7">
        <w:rPr>
          <w:rFonts w:ascii="Times New Roman" w:hAnsi="Times New Roman"/>
          <w:color w:val="000000"/>
          <w:sz w:val="24"/>
          <w:szCs w:val="24"/>
        </w:rPr>
        <w:t xml:space="preserve"> Учеб. пособие для студ. </w:t>
      </w:r>
      <w:proofErr w:type="spellStart"/>
      <w:r w:rsidRPr="00F905A7">
        <w:rPr>
          <w:rFonts w:ascii="Times New Roman" w:hAnsi="Times New Roman"/>
          <w:color w:val="000000"/>
          <w:sz w:val="24"/>
          <w:szCs w:val="24"/>
        </w:rPr>
        <w:t>высш</w:t>
      </w:r>
      <w:proofErr w:type="spellEnd"/>
      <w:r w:rsidRPr="00F905A7">
        <w:rPr>
          <w:rFonts w:ascii="Times New Roman" w:hAnsi="Times New Roman"/>
          <w:color w:val="000000"/>
          <w:sz w:val="24"/>
          <w:szCs w:val="24"/>
        </w:rPr>
        <w:t xml:space="preserve">. учеб. заведений / Ж. К. Холодов, В. С. Кузнецов. – М.: Издательский центр «Академия», 2000. – 480 с. </w:t>
      </w:r>
    </w:p>
    <w:p w:rsidR="005D718C" w:rsidRPr="00F905A7" w:rsidRDefault="005D718C" w:rsidP="005D718C">
      <w:pPr>
        <w:pStyle w:val="a6"/>
        <w:widowControl w:val="0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A551A" w:rsidRPr="00F905A7" w:rsidRDefault="00BA551A" w:rsidP="00BA551A">
      <w:pPr>
        <w:pStyle w:val="aa"/>
        <w:spacing w:line="36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F905A7">
        <w:rPr>
          <w:rFonts w:ascii="Times New Roman" w:hAnsi="Times New Roman" w:cs="Times New Roman"/>
          <w:i/>
          <w:iCs/>
          <w:sz w:val="24"/>
          <w:szCs w:val="24"/>
        </w:rPr>
        <w:t xml:space="preserve">Примеры оформления названий рисунков и таблиц:  </w:t>
      </w:r>
    </w:p>
    <w:p w:rsidR="00BA551A" w:rsidRPr="00F905A7" w:rsidRDefault="00BA551A" w:rsidP="00BA551A">
      <w:pPr>
        <w:pStyle w:val="a4"/>
        <w:spacing w:before="0" w:beforeAutospacing="0" w:after="0" w:afterAutospacing="0"/>
        <w:jc w:val="right"/>
      </w:pPr>
      <w:r w:rsidRPr="00F905A7">
        <w:t>Таблица 1</w:t>
      </w:r>
    </w:p>
    <w:p w:rsidR="00BA551A" w:rsidRPr="00F905A7" w:rsidRDefault="00BA551A" w:rsidP="00BA551A">
      <w:pPr>
        <w:pStyle w:val="a4"/>
        <w:spacing w:before="0" w:beforeAutospacing="0" w:after="0" w:afterAutospacing="0" w:line="360" w:lineRule="auto"/>
        <w:jc w:val="center"/>
        <w:rPr>
          <w:i/>
        </w:rPr>
      </w:pPr>
      <w:r w:rsidRPr="00F905A7">
        <w:t>Основные направления финансовых затрат на народное образование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1416"/>
        <w:gridCol w:w="1416"/>
        <w:gridCol w:w="1416"/>
        <w:gridCol w:w="1416"/>
        <w:gridCol w:w="1416"/>
        <w:gridCol w:w="1416"/>
      </w:tblGrid>
      <w:tr w:rsidR="00BA551A" w:rsidRPr="00F905A7" w:rsidTr="00BA551A">
        <w:trPr>
          <w:trHeight w:val="198"/>
        </w:trPr>
        <w:tc>
          <w:tcPr>
            <w:tcW w:w="1433" w:type="dxa"/>
            <w:shd w:val="clear" w:color="auto" w:fill="auto"/>
          </w:tcPr>
          <w:p w:rsidR="00BA551A" w:rsidRPr="00F905A7" w:rsidRDefault="00BA551A" w:rsidP="00BA551A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5A7">
              <w:rPr>
                <w:rFonts w:ascii="Times New Roman" w:hAnsi="Times New Roman" w:cs="Times New Roman"/>
                <w:sz w:val="24"/>
                <w:szCs w:val="24"/>
              </w:rPr>
              <w:t>Название граф</w:t>
            </w:r>
          </w:p>
        </w:tc>
        <w:tc>
          <w:tcPr>
            <w:tcW w:w="1433" w:type="dxa"/>
            <w:shd w:val="clear" w:color="auto" w:fill="auto"/>
          </w:tcPr>
          <w:p w:rsidR="00BA551A" w:rsidRPr="00F905A7" w:rsidRDefault="00BA551A" w:rsidP="00BA551A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граф</w:t>
            </w:r>
          </w:p>
        </w:tc>
        <w:tc>
          <w:tcPr>
            <w:tcW w:w="1433" w:type="dxa"/>
            <w:shd w:val="clear" w:color="auto" w:fill="auto"/>
          </w:tcPr>
          <w:p w:rsidR="00BA551A" w:rsidRPr="00F905A7" w:rsidRDefault="00BA551A" w:rsidP="00BA551A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граф</w:t>
            </w:r>
          </w:p>
        </w:tc>
        <w:tc>
          <w:tcPr>
            <w:tcW w:w="1433" w:type="dxa"/>
            <w:shd w:val="clear" w:color="auto" w:fill="auto"/>
          </w:tcPr>
          <w:p w:rsidR="00BA551A" w:rsidRPr="00F905A7" w:rsidRDefault="00BA551A" w:rsidP="00BA551A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граф</w:t>
            </w:r>
          </w:p>
        </w:tc>
        <w:tc>
          <w:tcPr>
            <w:tcW w:w="1433" w:type="dxa"/>
            <w:shd w:val="clear" w:color="auto" w:fill="auto"/>
          </w:tcPr>
          <w:p w:rsidR="00BA551A" w:rsidRPr="00F905A7" w:rsidRDefault="00BA551A" w:rsidP="00BA551A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граф</w:t>
            </w:r>
          </w:p>
        </w:tc>
        <w:tc>
          <w:tcPr>
            <w:tcW w:w="1433" w:type="dxa"/>
            <w:shd w:val="clear" w:color="auto" w:fill="auto"/>
          </w:tcPr>
          <w:p w:rsidR="00BA551A" w:rsidRPr="00F905A7" w:rsidRDefault="00BA551A" w:rsidP="00BA551A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граф</w:t>
            </w:r>
          </w:p>
        </w:tc>
        <w:tc>
          <w:tcPr>
            <w:tcW w:w="1433" w:type="dxa"/>
            <w:shd w:val="clear" w:color="auto" w:fill="auto"/>
          </w:tcPr>
          <w:p w:rsidR="00BA551A" w:rsidRPr="00F905A7" w:rsidRDefault="00BA551A" w:rsidP="00BA551A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граф</w:t>
            </w:r>
          </w:p>
        </w:tc>
      </w:tr>
      <w:tr w:rsidR="00BA551A" w:rsidRPr="00F905A7" w:rsidTr="00BA551A">
        <w:trPr>
          <w:trHeight w:val="198"/>
        </w:trPr>
        <w:tc>
          <w:tcPr>
            <w:tcW w:w="1433" w:type="dxa"/>
            <w:shd w:val="clear" w:color="auto" w:fill="auto"/>
          </w:tcPr>
          <w:p w:rsidR="00BA551A" w:rsidRPr="00F905A7" w:rsidRDefault="00BA551A" w:rsidP="00BA551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F905A7">
              <w:rPr>
                <w:iCs/>
              </w:rPr>
              <w:t xml:space="preserve">Текст </w:t>
            </w:r>
          </w:p>
        </w:tc>
        <w:tc>
          <w:tcPr>
            <w:tcW w:w="1433" w:type="dxa"/>
            <w:shd w:val="clear" w:color="auto" w:fill="auto"/>
          </w:tcPr>
          <w:p w:rsidR="00BA551A" w:rsidRPr="00F905A7" w:rsidRDefault="00BA551A" w:rsidP="00BA551A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 w:rsidRPr="00F905A7">
              <w:rPr>
                <w:iCs/>
              </w:rPr>
              <w:t xml:space="preserve">Текст </w:t>
            </w:r>
          </w:p>
        </w:tc>
        <w:tc>
          <w:tcPr>
            <w:tcW w:w="1433" w:type="dxa"/>
            <w:shd w:val="clear" w:color="auto" w:fill="auto"/>
          </w:tcPr>
          <w:p w:rsidR="00BA551A" w:rsidRPr="00F905A7" w:rsidRDefault="00BA551A" w:rsidP="00BA551A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 w:rsidRPr="00F905A7">
              <w:rPr>
                <w:iCs/>
              </w:rPr>
              <w:t xml:space="preserve">Текст </w:t>
            </w:r>
          </w:p>
        </w:tc>
        <w:tc>
          <w:tcPr>
            <w:tcW w:w="1433" w:type="dxa"/>
            <w:shd w:val="clear" w:color="auto" w:fill="auto"/>
          </w:tcPr>
          <w:p w:rsidR="00BA551A" w:rsidRPr="00F905A7" w:rsidRDefault="00BA551A" w:rsidP="00BA551A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 w:rsidRPr="00F905A7">
              <w:rPr>
                <w:iCs/>
              </w:rPr>
              <w:t xml:space="preserve">Текст </w:t>
            </w:r>
          </w:p>
        </w:tc>
        <w:tc>
          <w:tcPr>
            <w:tcW w:w="1433" w:type="dxa"/>
            <w:shd w:val="clear" w:color="auto" w:fill="auto"/>
          </w:tcPr>
          <w:p w:rsidR="00BA551A" w:rsidRPr="00F905A7" w:rsidRDefault="00BA551A" w:rsidP="00BA551A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 w:rsidRPr="00F905A7">
              <w:rPr>
                <w:iCs/>
              </w:rPr>
              <w:t xml:space="preserve">Текст </w:t>
            </w:r>
          </w:p>
        </w:tc>
        <w:tc>
          <w:tcPr>
            <w:tcW w:w="1433" w:type="dxa"/>
            <w:shd w:val="clear" w:color="auto" w:fill="auto"/>
          </w:tcPr>
          <w:p w:rsidR="00BA551A" w:rsidRPr="00F905A7" w:rsidRDefault="00BA551A" w:rsidP="00BA551A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 w:rsidRPr="00F905A7">
              <w:rPr>
                <w:iCs/>
              </w:rPr>
              <w:t xml:space="preserve">Текст </w:t>
            </w:r>
          </w:p>
        </w:tc>
        <w:tc>
          <w:tcPr>
            <w:tcW w:w="1433" w:type="dxa"/>
            <w:shd w:val="clear" w:color="auto" w:fill="auto"/>
          </w:tcPr>
          <w:p w:rsidR="00BA551A" w:rsidRPr="00F905A7" w:rsidRDefault="00BA551A" w:rsidP="00BA551A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 w:rsidRPr="00F905A7">
              <w:rPr>
                <w:iCs/>
              </w:rPr>
              <w:t xml:space="preserve">Текст </w:t>
            </w:r>
          </w:p>
        </w:tc>
      </w:tr>
      <w:tr w:rsidR="00BA551A" w:rsidRPr="00F905A7" w:rsidTr="00BA551A">
        <w:trPr>
          <w:trHeight w:val="198"/>
        </w:trPr>
        <w:tc>
          <w:tcPr>
            <w:tcW w:w="1433" w:type="dxa"/>
            <w:shd w:val="clear" w:color="auto" w:fill="auto"/>
          </w:tcPr>
          <w:p w:rsidR="00BA551A" w:rsidRPr="00F905A7" w:rsidRDefault="00BA551A" w:rsidP="00BA551A">
            <w:pPr>
              <w:pStyle w:val="a4"/>
              <w:spacing w:before="0" w:beforeAutospacing="0" w:after="0" w:afterAutospacing="0"/>
              <w:rPr>
                <w:iCs/>
              </w:rPr>
            </w:pPr>
            <w:r w:rsidRPr="00F905A7">
              <w:rPr>
                <w:iCs/>
              </w:rPr>
              <w:t xml:space="preserve">Текст </w:t>
            </w:r>
          </w:p>
        </w:tc>
        <w:tc>
          <w:tcPr>
            <w:tcW w:w="1433" w:type="dxa"/>
            <w:shd w:val="clear" w:color="auto" w:fill="auto"/>
          </w:tcPr>
          <w:p w:rsidR="00BA551A" w:rsidRPr="00F905A7" w:rsidRDefault="00BA551A" w:rsidP="00BA551A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 w:rsidRPr="00F905A7">
              <w:rPr>
                <w:iCs/>
              </w:rPr>
              <w:t xml:space="preserve">Текст </w:t>
            </w:r>
          </w:p>
        </w:tc>
        <w:tc>
          <w:tcPr>
            <w:tcW w:w="1433" w:type="dxa"/>
            <w:shd w:val="clear" w:color="auto" w:fill="auto"/>
          </w:tcPr>
          <w:p w:rsidR="00BA551A" w:rsidRPr="00F905A7" w:rsidRDefault="00BA551A" w:rsidP="00BA551A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 w:rsidRPr="00F905A7">
              <w:rPr>
                <w:iCs/>
              </w:rPr>
              <w:t xml:space="preserve">Текст </w:t>
            </w:r>
          </w:p>
        </w:tc>
        <w:tc>
          <w:tcPr>
            <w:tcW w:w="1433" w:type="dxa"/>
            <w:shd w:val="clear" w:color="auto" w:fill="auto"/>
          </w:tcPr>
          <w:p w:rsidR="00BA551A" w:rsidRPr="00F905A7" w:rsidRDefault="00BA551A" w:rsidP="00BA551A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 w:rsidRPr="00F905A7">
              <w:rPr>
                <w:iCs/>
              </w:rPr>
              <w:t xml:space="preserve">Текст </w:t>
            </w:r>
          </w:p>
        </w:tc>
        <w:tc>
          <w:tcPr>
            <w:tcW w:w="1433" w:type="dxa"/>
            <w:shd w:val="clear" w:color="auto" w:fill="auto"/>
          </w:tcPr>
          <w:p w:rsidR="00BA551A" w:rsidRPr="00F905A7" w:rsidRDefault="00BA551A" w:rsidP="00BA551A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 w:rsidRPr="00F905A7">
              <w:rPr>
                <w:iCs/>
              </w:rPr>
              <w:t xml:space="preserve">Текст </w:t>
            </w:r>
          </w:p>
        </w:tc>
        <w:tc>
          <w:tcPr>
            <w:tcW w:w="1433" w:type="dxa"/>
            <w:shd w:val="clear" w:color="auto" w:fill="auto"/>
          </w:tcPr>
          <w:p w:rsidR="00BA551A" w:rsidRPr="00F905A7" w:rsidRDefault="00BA551A" w:rsidP="00BA551A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 w:rsidRPr="00F905A7">
              <w:rPr>
                <w:iCs/>
              </w:rPr>
              <w:t xml:space="preserve">Текст </w:t>
            </w:r>
          </w:p>
        </w:tc>
        <w:tc>
          <w:tcPr>
            <w:tcW w:w="1433" w:type="dxa"/>
            <w:shd w:val="clear" w:color="auto" w:fill="auto"/>
          </w:tcPr>
          <w:p w:rsidR="00BA551A" w:rsidRPr="00F905A7" w:rsidRDefault="00BA551A" w:rsidP="00BA551A">
            <w:pPr>
              <w:pStyle w:val="a4"/>
              <w:spacing w:before="0" w:beforeAutospacing="0" w:after="0" w:afterAutospacing="0"/>
              <w:jc w:val="center"/>
              <w:rPr>
                <w:iCs/>
              </w:rPr>
            </w:pPr>
            <w:r w:rsidRPr="00F905A7">
              <w:rPr>
                <w:iCs/>
              </w:rPr>
              <w:t xml:space="preserve">Текст </w:t>
            </w:r>
          </w:p>
        </w:tc>
      </w:tr>
    </w:tbl>
    <w:p w:rsidR="00BA551A" w:rsidRPr="00F905A7" w:rsidRDefault="00BA551A" w:rsidP="00BA551A">
      <w:pPr>
        <w:pStyle w:val="a4"/>
        <w:spacing w:before="0" w:beforeAutospacing="0" w:after="0" w:afterAutospacing="0"/>
        <w:jc w:val="center"/>
        <w:rPr>
          <w:i/>
        </w:rPr>
      </w:pPr>
    </w:p>
    <w:p w:rsidR="00BA551A" w:rsidRPr="00F905A7" w:rsidRDefault="00BA551A" w:rsidP="00BA551A">
      <w:pPr>
        <w:pStyle w:val="a4"/>
        <w:spacing w:before="0" w:beforeAutospacing="0" w:after="0" w:afterAutospacing="0" w:line="360" w:lineRule="auto"/>
        <w:jc w:val="center"/>
        <w:rPr>
          <w:i/>
        </w:rPr>
      </w:pPr>
    </w:p>
    <w:p w:rsidR="00BA551A" w:rsidRPr="00F905A7" w:rsidRDefault="00BA551A" w:rsidP="00BA551A">
      <w:pPr>
        <w:pStyle w:val="a4"/>
        <w:spacing w:before="0" w:beforeAutospacing="0" w:after="0" w:afterAutospacing="0" w:line="360" w:lineRule="auto"/>
        <w:jc w:val="center"/>
        <w:rPr>
          <w:i/>
        </w:rPr>
      </w:pPr>
      <w:r w:rsidRPr="00F905A7">
        <w:rPr>
          <w:i/>
        </w:rPr>
        <w:t>РИСУНОК</w:t>
      </w:r>
    </w:p>
    <w:p w:rsidR="009B6D58" w:rsidRPr="00F905A7" w:rsidRDefault="00BA551A" w:rsidP="00865719">
      <w:pPr>
        <w:pStyle w:val="a4"/>
        <w:spacing w:before="0" w:beforeAutospacing="0" w:after="0" w:afterAutospacing="0" w:line="360" w:lineRule="auto"/>
        <w:jc w:val="center"/>
        <w:rPr>
          <w:iCs/>
        </w:rPr>
      </w:pPr>
      <w:r w:rsidRPr="00F905A7">
        <w:rPr>
          <w:iCs/>
        </w:rPr>
        <w:t>Рисунок 1 - Динамика основных показателей жизнедеятельности</w:t>
      </w:r>
      <w:r w:rsidR="00865719" w:rsidRPr="00F905A7">
        <w:rPr>
          <w:iCs/>
        </w:rPr>
        <w:t xml:space="preserve"> </w:t>
      </w:r>
    </w:p>
    <w:p w:rsidR="003722FE" w:rsidRDefault="003722FE" w:rsidP="00865719">
      <w:pPr>
        <w:pStyle w:val="a4"/>
        <w:spacing w:before="0" w:beforeAutospacing="0" w:after="0" w:afterAutospacing="0" w:line="360" w:lineRule="auto"/>
        <w:jc w:val="center"/>
        <w:rPr>
          <w:b/>
          <w:iCs/>
        </w:rPr>
      </w:pPr>
    </w:p>
    <w:sectPr w:rsidR="003722FE" w:rsidSect="0013199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76C2C"/>
    <w:multiLevelType w:val="hybridMultilevel"/>
    <w:tmpl w:val="49B035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9E4163"/>
    <w:multiLevelType w:val="hybridMultilevel"/>
    <w:tmpl w:val="76365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8072B2"/>
    <w:multiLevelType w:val="hybridMultilevel"/>
    <w:tmpl w:val="DCF4137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6B6DA8"/>
    <w:multiLevelType w:val="hybridMultilevel"/>
    <w:tmpl w:val="4ADA24A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F5C3688"/>
    <w:multiLevelType w:val="hybridMultilevel"/>
    <w:tmpl w:val="98EAC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34C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0C559A4"/>
    <w:multiLevelType w:val="hybridMultilevel"/>
    <w:tmpl w:val="51942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336FE"/>
    <w:multiLevelType w:val="hybridMultilevel"/>
    <w:tmpl w:val="D9F66DC6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A0C5352"/>
    <w:multiLevelType w:val="hybridMultilevel"/>
    <w:tmpl w:val="5D8C4D60"/>
    <w:lvl w:ilvl="0" w:tplc="3B4EAA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5A216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6DF4119"/>
    <w:multiLevelType w:val="hybridMultilevel"/>
    <w:tmpl w:val="5EC07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70410C"/>
    <w:multiLevelType w:val="hybridMultilevel"/>
    <w:tmpl w:val="5F2A5186"/>
    <w:lvl w:ilvl="0" w:tplc="DFF8B2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D033EE6"/>
    <w:multiLevelType w:val="hybridMultilevel"/>
    <w:tmpl w:val="9968D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46435"/>
    <w:multiLevelType w:val="hybridMultilevel"/>
    <w:tmpl w:val="A600F5EA"/>
    <w:lvl w:ilvl="0" w:tplc="A41E86CE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68282F"/>
    <w:multiLevelType w:val="hybridMultilevel"/>
    <w:tmpl w:val="8A2E7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BA58EB"/>
    <w:multiLevelType w:val="hybridMultilevel"/>
    <w:tmpl w:val="C6542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B648E7"/>
    <w:multiLevelType w:val="hybridMultilevel"/>
    <w:tmpl w:val="18A4C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72C1AF0"/>
    <w:multiLevelType w:val="hybridMultilevel"/>
    <w:tmpl w:val="3092CB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2"/>
  </w:num>
  <w:num w:numId="5">
    <w:abstractNumId w:val="11"/>
  </w:num>
  <w:num w:numId="6">
    <w:abstractNumId w:val="15"/>
  </w:num>
  <w:num w:numId="7">
    <w:abstractNumId w:val="14"/>
  </w:num>
  <w:num w:numId="8">
    <w:abstractNumId w:val="4"/>
  </w:num>
  <w:num w:numId="9">
    <w:abstractNumId w:val="0"/>
  </w:num>
  <w:num w:numId="10">
    <w:abstractNumId w:val="2"/>
  </w:num>
  <w:num w:numId="11">
    <w:abstractNumId w:val="10"/>
  </w:num>
  <w:num w:numId="12">
    <w:abstractNumId w:val="8"/>
  </w:num>
  <w:num w:numId="13">
    <w:abstractNumId w:val="1"/>
  </w:num>
  <w:num w:numId="14">
    <w:abstractNumId w:val="6"/>
  </w:num>
  <w:num w:numId="15">
    <w:abstractNumId w:val="9"/>
  </w:num>
  <w:num w:numId="16">
    <w:abstractNumId w:val="5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209"/>
    <w:rsid w:val="000000BE"/>
    <w:rsid w:val="00022839"/>
    <w:rsid w:val="00022987"/>
    <w:rsid w:val="000714CA"/>
    <w:rsid w:val="000736B9"/>
    <w:rsid w:val="0007708B"/>
    <w:rsid w:val="000E6D71"/>
    <w:rsid w:val="000E7F8A"/>
    <w:rsid w:val="00103E1E"/>
    <w:rsid w:val="00114100"/>
    <w:rsid w:val="00131998"/>
    <w:rsid w:val="00135773"/>
    <w:rsid w:val="00142AE5"/>
    <w:rsid w:val="001439C5"/>
    <w:rsid w:val="0016332F"/>
    <w:rsid w:val="00176760"/>
    <w:rsid w:val="00182957"/>
    <w:rsid w:val="001D334F"/>
    <w:rsid w:val="001E0B57"/>
    <w:rsid w:val="001E399D"/>
    <w:rsid w:val="001E4C72"/>
    <w:rsid w:val="002A2DAE"/>
    <w:rsid w:val="002B7A82"/>
    <w:rsid w:val="002E2C46"/>
    <w:rsid w:val="002E4FB4"/>
    <w:rsid w:val="002F24AD"/>
    <w:rsid w:val="00323849"/>
    <w:rsid w:val="003519DB"/>
    <w:rsid w:val="00364897"/>
    <w:rsid w:val="003674C0"/>
    <w:rsid w:val="003722FE"/>
    <w:rsid w:val="00372C76"/>
    <w:rsid w:val="00384505"/>
    <w:rsid w:val="003978C6"/>
    <w:rsid w:val="003A6C3F"/>
    <w:rsid w:val="003B1B62"/>
    <w:rsid w:val="003E20AB"/>
    <w:rsid w:val="00402EED"/>
    <w:rsid w:val="00404857"/>
    <w:rsid w:val="004A64F2"/>
    <w:rsid w:val="004B52B9"/>
    <w:rsid w:val="004D0368"/>
    <w:rsid w:val="004D58DC"/>
    <w:rsid w:val="004D7C19"/>
    <w:rsid w:val="005130FA"/>
    <w:rsid w:val="00557B75"/>
    <w:rsid w:val="005853F9"/>
    <w:rsid w:val="00596C29"/>
    <w:rsid w:val="005D718C"/>
    <w:rsid w:val="005E6E2D"/>
    <w:rsid w:val="005F3DD9"/>
    <w:rsid w:val="0065521B"/>
    <w:rsid w:val="00661165"/>
    <w:rsid w:val="00662B03"/>
    <w:rsid w:val="00680209"/>
    <w:rsid w:val="00681792"/>
    <w:rsid w:val="006938E1"/>
    <w:rsid w:val="006F67BA"/>
    <w:rsid w:val="007706FD"/>
    <w:rsid w:val="00777D05"/>
    <w:rsid w:val="00787105"/>
    <w:rsid w:val="007B449C"/>
    <w:rsid w:val="007C0E2E"/>
    <w:rsid w:val="007C5F75"/>
    <w:rsid w:val="00865719"/>
    <w:rsid w:val="00884A50"/>
    <w:rsid w:val="008850F5"/>
    <w:rsid w:val="0088614E"/>
    <w:rsid w:val="008B76CD"/>
    <w:rsid w:val="00904072"/>
    <w:rsid w:val="009334BD"/>
    <w:rsid w:val="00933FEE"/>
    <w:rsid w:val="00941BAE"/>
    <w:rsid w:val="00955CF9"/>
    <w:rsid w:val="00996508"/>
    <w:rsid w:val="009B677C"/>
    <w:rsid w:val="009B6D58"/>
    <w:rsid w:val="009D4CB4"/>
    <w:rsid w:val="009D6746"/>
    <w:rsid w:val="009F1EBF"/>
    <w:rsid w:val="00A01462"/>
    <w:rsid w:val="00A11BE6"/>
    <w:rsid w:val="00A42412"/>
    <w:rsid w:val="00A51005"/>
    <w:rsid w:val="00A53FF0"/>
    <w:rsid w:val="00A851C2"/>
    <w:rsid w:val="00A976AE"/>
    <w:rsid w:val="00AA00D5"/>
    <w:rsid w:val="00AB5266"/>
    <w:rsid w:val="00B5731C"/>
    <w:rsid w:val="00B624B0"/>
    <w:rsid w:val="00B72E02"/>
    <w:rsid w:val="00B74C2E"/>
    <w:rsid w:val="00B91CB4"/>
    <w:rsid w:val="00BA551A"/>
    <w:rsid w:val="00BB6F7A"/>
    <w:rsid w:val="00BD472E"/>
    <w:rsid w:val="00BD7CD0"/>
    <w:rsid w:val="00C06979"/>
    <w:rsid w:val="00C53E8F"/>
    <w:rsid w:val="00C60A45"/>
    <w:rsid w:val="00C75ECD"/>
    <w:rsid w:val="00C907D0"/>
    <w:rsid w:val="00CA088C"/>
    <w:rsid w:val="00CB0EAE"/>
    <w:rsid w:val="00CE2E28"/>
    <w:rsid w:val="00D01C50"/>
    <w:rsid w:val="00D27F16"/>
    <w:rsid w:val="00D34193"/>
    <w:rsid w:val="00D75C9B"/>
    <w:rsid w:val="00D94A41"/>
    <w:rsid w:val="00D9755F"/>
    <w:rsid w:val="00DA73DE"/>
    <w:rsid w:val="00DD11C7"/>
    <w:rsid w:val="00DD1AE7"/>
    <w:rsid w:val="00DD663A"/>
    <w:rsid w:val="00E064BB"/>
    <w:rsid w:val="00E34DA2"/>
    <w:rsid w:val="00E732D8"/>
    <w:rsid w:val="00E93307"/>
    <w:rsid w:val="00EB55DB"/>
    <w:rsid w:val="00EC577F"/>
    <w:rsid w:val="00F4797B"/>
    <w:rsid w:val="00F72314"/>
    <w:rsid w:val="00F905A7"/>
    <w:rsid w:val="00F90B8B"/>
    <w:rsid w:val="00FA417E"/>
    <w:rsid w:val="00FB3DEB"/>
    <w:rsid w:val="00FC1CAB"/>
    <w:rsid w:val="00FE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81AD5-C838-429B-940D-B8C2AF0E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77F"/>
  </w:style>
  <w:style w:type="paragraph" w:styleId="1">
    <w:name w:val="heading 1"/>
    <w:basedOn w:val="a"/>
    <w:link w:val="10"/>
    <w:uiPriority w:val="9"/>
    <w:qFormat/>
    <w:rsid w:val="00B573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3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5731C"/>
    <w:rPr>
      <w:b/>
      <w:bCs/>
    </w:rPr>
  </w:style>
  <w:style w:type="paragraph" w:styleId="a4">
    <w:name w:val="Normal (Web)"/>
    <w:basedOn w:val="a"/>
    <w:unhideWhenUsed/>
    <w:rsid w:val="004B5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4B52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4B52B9"/>
  </w:style>
  <w:style w:type="paragraph" w:styleId="a6">
    <w:name w:val="List Paragraph"/>
    <w:basedOn w:val="a"/>
    <w:uiPriority w:val="34"/>
    <w:qFormat/>
    <w:rsid w:val="004B52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12">
    <w:name w:val="Font Style12"/>
    <w:uiPriority w:val="99"/>
    <w:rsid w:val="004B52B9"/>
    <w:rPr>
      <w:rFonts w:ascii="Times New Roman" w:hAnsi="Times New Roman"/>
      <w:sz w:val="18"/>
    </w:rPr>
  </w:style>
  <w:style w:type="character" w:customStyle="1" w:styleId="FontStyle13">
    <w:name w:val="Font Style13"/>
    <w:uiPriority w:val="99"/>
    <w:rsid w:val="004B52B9"/>
    <w:rPr>
      <w:rFonts w:ascii="Times New Roman" w:hAnsi="Times New Roman"/>
      <w:sz w:val="16"/>
    </w:rPr>
  </w:style>
  <w:style w:type="character" w:customStyle="1" w:styleId="hl">
    <w:name w:val="hl"/>
    <w:uiPriority w:val="99"/>
    <w:rsid w:val="004B52B9"/>
  </w:style>
  <w:style w:type="table" w:styleId="a7">
    <w:name w:val="Table Grid"/>
    <w:basedOn w:val="a1"/>
    <w:uiPriority w:val="59"/>
    <w:rsid w:val="004B5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B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52B9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unhideWhenUsed/>
    <w:rsid w:val="005D718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5D71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Стиль1"/>
    <w:basedOn w:val="a"/>
    <w:rsid w:val="005D718C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9">
    <w:name w:val="Style9"/>
    <w:basedOn w:val="a"/>
    <w:rsid w:val="005D71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link w:val="ab"/>
    <w:uiPriority w:val="1"/>
    <w:qFormat/>
    <w:rsid w:val="005D718C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5D7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9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1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2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6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56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dareva-aleksa@bk.ru" TargetMode="External"/><Relationship Id="rId13" Type="http://schemas.openxmlformats.org/officeDocument/2006/relationships/hyperlink" Target="http://www.antiplagia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ru" TargetMode="External"/><Relationship Id="rId12" Type="http://schemas.openxmlformats.org/officeDocument/2006/relationships/hyperlink" Target="mailto:bondareva-aleksa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herni62@mail.r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konferenciiGUMIS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erni62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Черницына Наталья Валер.</dc:creator>
  <cp:lastModifiedBy>User</cp:lastModifiedBy>
  <cp:revision>2</cp:revision>
  <cp:lastPrinted>2021-04-10T06:01:00Z</cp:lastPrinted>
  <dcterms:created xsi:type="dcterms:W3CDTF">2022-04-17T13:46:00Z</dcterms:created>
  <dcterms:modified xsi:type="dcterms:W3CDTF">2022-04-17T13:46:00Z</dcterms:modified>
</cp:coreProperties>
</file>