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53F4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7853F4" w:rsidRDefault="007853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7853F4" w:rsidRPr="006349DE">
        <w:tc>
          <w:tcPr>
            <w:tcW w:w="3681" w:type="dxa"/>
          </w:tcPr>
          <w:p w:rsidR="007853F4" w:rsidRPr="006349DE" w:rsidRDefault="00000000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Вид проекта</w:t>
            </w:r>
          </w:p>
        </w:tc>
        <w:tc>
          <w:tcPr>
            <w:tcW w:w="5664" w:type="dxa"/>
          </w:tcPr>
          <w:p w:rsidR="007853F4" w:rsidRPr="006349DE" w:rsidRDefault="00000000">
            <w:pPr>
              <w:rPr>
                <w:rFonts w:ascii="Times New Roman" w:hAnsi="Times New Roman" w:cs="Times New Roman"/>
                <w:i/>
              </w:rPr>
            </w:pPr>
            <w:r w:rsidRPr="006349DE">
              <w:rPr>
                <w:rFonts w:ascii="Times New Roman" w:hAnsi="Times New Roman" w:cs="Times New Roman"/>
                <w:i/>
              </w:rPr>
              <w:t>Кайдзен-проект</w:t>
            </w:r>
          </w:p>
        </w:tc>
      </w:tr>
      <w:tr w:rsidR="007853F4" w:rsidRPr="006349DE">
        <w:tc>
          <w:tcPr>
            <w:tcW w:w="3681" w:type="dxa"/>
          </w:tcPr>
          <w:p w:rsidR="007853F4" w:rsidRPr="006349DE" w:rsidRDefault="00000000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5664" w:type="dxa"/>
          </w:tcPr>
          <w:p w:rsidR="007853F4" w:rsidRPr="006349DE" w:rsidRDefault="00D804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49DE">
              <w:rPr>
                <w:rFonts w:ascii="Times New Roman" w:hAnsi="Times New Roman" w:cs="Times New Roman"/>
                <w:i/>
              </w:rPr>
              <w:t>Картирование бизнес-процессов текущего состояния структурных подразделений АО «ЮТЭК-Региональные сети» посредством применения концепции бережливого производства</w:t>
            </w:r>
          </w:p>
        </w:tc>
      </w:tr>
      <w:tr w:rsidR="007853F4" w:rsidRPr="006349DE">
        <w:tc>
          <w:tcPr>
            <w:tcW w:w="3681" w:type="dxa"/>
          </w:tcPr>
          <w:p w:rsidR="007853F4" w:rsidRPr="006349DE" w:rsidRDefault="00000000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 xml:space="preserve">Наставник проекта </w:t>
            </w:r>
          </w:p>
        </w:tc>
        <w:tc>
          <w:tcPr>
            <w:tcW w:w="5664" w:type="dxa"/>
          </w:tcPr>
          <w:p w:rsidR="007853F4" w:rsidRPr="006349DE" w:rsidRDefault="00D804B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49DE">
              <w:rPr>
                <w:rFonts w:ascii="Times New Roman" w:hAnsi="Times New Roman" w:cs="Times New Roman"/>
                <w:i/>
              </w:rPr>
              <w:t xml:space="preserve">Измоденова Ксения Сергеевна </w:t>
            </w:r>
          </w:p>
        </w:tc>
      </w:tr>
      <w:tr w:rsidR="007853F4" w:rsidRPr="006349DE">
        <w:tc>
          <w:tcPr>
            <w:tcW w:w="3681" w:type="dxa"/>
          </w:tcPr>
          <w:p w:rsidR="007853F4" w:rsidRPr="006349DE" w:rsidRDefault="00000000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:rsidR="007853F4" w:rsidRPr="006349DE" w:rsidRDefault="00064133" w:rsidP="00064133">
            <w:pPr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Клементьева Наталья Владимировна</w:t>
            </w:r>
          </w:p>
        </w:tc>
      </w:tr>
      <w:tr w:rsidR="007853F4" w:rsidRPr="006349DE">
        <w:tc>
          <w:tcPr>
            <w:tcW w:w="3681" w:type="dxa"/>
          </w:tcPr>
          <w:p w:rsidR="007853F4" w:rsidRPr="006349DE" w:rsidRDefault="00000000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Заказчик проекта</w:t>
            </w:r>
          </w:p>
        </w:tc>
        <w:tc>
          <w:tcPr>
            <w:tcW w:w="5664" w:type="dxa"/>
          </w:tcPr>
          <w:p w:rsidR="007853F4" w:rsidRPr="006349DE" w:rsidRDefault="00D804BE">
            <w:pPr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АО «ЮТЭК-Региональные сети»</w:t>
            </w:r>
          </w:p>
        </w:tc>
      </w:tr>
      <w:tr w:rsidR="007853F4" w:rsidRPr="006349DE">
        <w:tc>
          <w:tcPr>
            <w:tcW w:w="3681" w:type="dxa"/>
          </w:tcPr>
          <w:p w:rsidR="007853F4" w:rsidRPr="006349DE" w:rsidRDefault="00000000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Краткое описание проекта</w:t>
            </w:r>
          </w:p>
        </w:tc>
        <w:tc>
          <w:tcPr>
            <w:tcW w:w="5664" w:type="dxa"/>
          </w:tcPr>
          <w:p w:rsidR="007853F4" w:rsidRPr="006349DE" w:rsidRDefault="00D804BE">
            <w:pPr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 xml:space="preserve">Данный проект является частью научно-исследовательской работы между АО «ЮТЭК-Региональные сети» и </w:t>
            </w:r>
            <w:proofErr w:type="spellStart"/>
            <w:r w:rsidRPr="006349DE">
              <w:rPr>
                <w:rFonts w:ascii="Times New Roman" w:hAnsi="Times New Roman" w:cs="Times New Roman"/>
              </w:rPr>
              <w:t>лин</w:t>
            </w:r>
            <w:proofErr w:type="spellEnd"/>
            <w:r w:rsidRPr="006349DE">
              <w:rPr>
                <w:rFonts w:ascii="Times New Roman" w:hAnsi="Times New Roman" w:cs="Times New Roman"/>
              </w:rPr>
              <w:t xml:space="preserve">-лабораторией ЮГУ. </w:t>
            </w:r>
          </w:p>
          <w:p w:rsidR="00D804BE" w:rsidRPr="006349DE" w:rsidRDefault="00D804BE">
            <w:pPr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Суть проекта состоит в анализе бизнес-процессов структурных подразделений энергетической компании</w:t>
            </w:r>
            <w:r w:rsidR="003D058B" w:rsidRPr="006349DE">
              <w:rPr>
                <w:rFonts w:ascii="Times New Roman" w:hAnsi="Times New Roman" w:cs="Times New Roman"/>
              </w:rPr>
              <w:t>, построении и оцифровке карт потока создания ценности (КПСЦ) текущего состояния</w:t>
            </w:r>
            <w:r w:rsidRPr="006349DE">
              <w:rPr>
                <w:rFonts w:ascii="Times New Roman" w:hAnsi="Times New Roman" w:cs="Times New Roman"/>
              </w:rPr>
              <w:t xml:space="preserve"> с использованием методологии бережливого производства (</w:t>
            </w:r>
            <w:proofErr w:type="spellStart"/>
            <w:r w:rsidRPr="006349DE">
              <w:rPr>
                <w:rFonts w:ascii="Times New Roman" w:hAnsi="Times New Roman" w:cs="Times New Roman"/>
              </w:rPr>
              <w:t>лин</w:t>
            </w:r>
            <w:proofErr w:type="spellEnd"/>
            <w:r w:rsidRPr="006349DE">
              <w:rPr>
                <w:rFonts w:ascii="Times New Roman" w:hAnsi="Times New Roman" w:cs="Times New Roman"/>
              </w:rPr>
              <w:t>-технологий) для повышения производительности труда организации</w:t>
            </w:r>
            <w:r w:rsidR="003D058B" w:rsidRPr="006349DE">
              <w:rPr>
                <w:rFonts w:ascii="Times New Roman" w:hAnsi="Times New Roman" w:cs="Times New Roman"/>
              </w:rPr>
              <w:t>, минимизации потерь.</w:t>
            </w:r>
          </w:p>
          <w:p w:rsidR="003D058B" w:rsidRPr="006349DE" w:rsidRDefault="003D058B">
            <w:pPr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Участники проекта смогут погрузиться в деятельность крупнейшего окружного предприятия в сфере электроэнергетики.</w:t>
            </w:r>
          </w:p>
        </w:tc>
      </w:tr>
      <w:tr w:rsidR="007853F4" w:rsidRPr="006349DE">
        <w:tc>
          <w:tcPr>
            <w:tcW w:w="3681" w:type="dxa"/>
          </w:tcPr>
          <w:p w:rsidR="007853F4" w:rsidRPr="006349DE" w:rsidRDefault="00000000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:rsidR="007853F4" w:rsidRPr="006349DE" w:rsidRDefault="006B755D" w:rsidP="006B755D">
            <w:pPr>
              <w:pStyle w:val="af9"/>
              <w:numPr>
                <w:ilvl w:val="0"/>
                <w:numId w:val="1"/>
              </w:numPr>
              <w:ind w:left="427"/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Проведен анализ бизнес-процессов структурных подразделений компании АО «ЮТЭК-Региональные сети».</w:t>
            </w:r>
          </w:p>
          <w:p w:rsidR="006B755D" w:rsidRPr="006349DE" w:rsidRDefault="006B755D" w:rsidP="006B755D">
            <w:pPr>
              <w:pStyle w:val="af9"/>
              <w:numPr>
                <w:ilvl w:val="0"/>
                <w:numId w:val="1"/>
              </w:numPr>
              <w:ind w:left="427" w:hanging="351"/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Проведены вводные встречи с представителями компании АО «ЮТЭК-Региональные сети».</w:t>
            </w:r>
          </w:p>
          <w:p w:rsidR="006B755D" w:rsidRPr="006349DE" w:rsidRDefault="006B755D" w:rsidP="006B755D">
            <w:pPr>
              <w:pStyle w:val="af9"/>
              <w:numPr>
                <w:ilvl w:val="0"/>
                <w:numId w:val="1"/>
              </w:numPr>
              <w:ind w:left="427"/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Построены и оцифрованы карты потока создания ценности текущего состояния выбранных структурных подразделений.</w:t>
            </w:r>
          </w:p>
          <w:p w:rsidR="006B755D" w:rsidRPr="006349DE" w:rsidRDefault="006B755D" w:rsidP="006B755D">
            <w:pPr>
              <w:pStyle w:val="af9"/>
              <w:numPr>
                <w:ilvl w:val="0"/>
                <w:numId w:val="1"/>
              </w:numPr>
              <w:ind w:left="427"/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Даны пояснения представителям компании по эксплуатации построенных карт.</w:t>
            </w:r>
          </w:p>
        </w:tc>
      </w:tr>
      <w:tr w:rsidR="006B755D" w:rsidRPr="006349DE">
        <w:tc>
          <w:tcPr>
            <w:tcW w:w="3681" w:type="dxa"/>
          </w:tcPr>
          <w:p w:rsidR="006B755D" w:rsidRPr="006349DE" w:rsidRDefault="006B755D" w:rsidP="006B755D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6349DE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6349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64" w:type="dxa"/>
          </w:tcPr>
          <w:p w:rsidR="006B755D" w:rsidRPr="006349DE" w:rsidRDefault="006B755D" w:rsidP="006B755D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Базовые знания концепции бережливого производства (прохождение курса «Лин-технологии в производстве и офисе на 1 курсе), владение инструментом МИРО, знания КПСЦ, СОП, инструментов бережливого производства</w:t>
            </w:r>
          </w:p>
          <w:p w:rsidR="006B755D" w:rsidRPr="006349DE" w:rsidRDefault="006B755D" w:rsidP="006B755D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 xml:space="preserve">Владение </w:t>
            </w:r>
            <w:r w:rsidRPr="006349DE">
              <w:rPr>
                <w:rFonts w:ascii="Times New Roman" w:hAnsi="Times New Roman" w:cs="Times New Roman"/>
                <w:lang w:val="en-GB"/>
              </w:rPr>
              <w:t>Microsoft</w:t>
            </w:r>
            <w:r w:rsidRPr="006349DE">
              <w:rPr>
                <w:rFonts w:ascii="Times New Roman" w:hAnsi="Times New Roman" w:cs="Times New Roman"/>
              </w:rPr>
              <w:t xml:space="preserve"> </w:t>
            </w:r>
            <w:r w:rsidRPr="006349DE">
              <w:rPr>
                <w:rFonts w:ascii="Times New Roman" w:hAnsi="Times New Roman" w:cs="Times New Roman"/>
                <w:lang w:val="en-GB"/>
              </w:rPr>
              <w:t>office</w:t>
            </w:r>
          </w:p>
          <w:p w:rsidR="006B755D" w:rsidRPr="006349DE" w:rsidRDefault="006B755D" w:rsidP="006B755D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Базовые знания в области экономики</w:t>
            </w:r>
          </w:p>
          <w:p w:rsidR="006B755D" w:rsidRPr="006349DE" w:rsidRDefault="006B755D" w:rsidP="006B755D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Базовые знания в области юриспруденции</w:t>
            </w:r>
          </w:p>
        </w:tc>
      </w:tr>
      <w:tr w:rsidR="006B755D" w:rsidRPr="006349DE">
        <w:tc>
          <w:tcPr>
            <w:tcW w:w="3681" w:type="dxa"/>
          </w:tcPr>
          <w:p w:rsidR="006B755D" w:rsidRPr="006349DE" w:rsidRDefault="006B755D" w:rsidP="006B755D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:rsidR="006B755D" w:rsidRPr="006349DE" w:rsidRDefault="006B755D" w:rsidP="006B755D">
            <w:pPr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6</w:t>
            </w:r>
          </w:p>
        </w:tc>
      </w:tr>
      <w:tr w:rsidR="006B755D" w:rsidRPr="006349DE" w:rsidTr="006B755D">
        <w:trPr>
          <w:trHeight w:val="493"/>
        </w:trPr>
        <w:tc>
          <w:tcPr>
            <w:tcW w:w="3681" w:type="dxa"/>
          </w:tcPr>
          <w:p w:rsidR="006B755D" w:rsidRPr="006349DE" w:rsidRDefault="006B755D" w:rsidP="006B755D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:rsidR="006B755D" w:rsidRPr="006349DE" w:rsidRDefault="006B755D" w:rsidP="006B755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49DE">
              <w:rPr>
                <w:rFonts w:ascii="Times New Roman" w:hAnsi="Times New Roman" w:cs="Times New Roman"/>
                <w:i/>
              </w:rPr>
              <w:t xml:space="preserve">Мотивационное письмо </w:t>
            </w:r>
          </w:p>
        </w:tc>
      </w:tr>
      <w:tr w:rsidR="006B755D" w:rsidRPr="006349DE">
        <w:tc>
          <w:tcPr>
            <w:tcW w:w="3681" w:type="dxa"/>
          </w:tcPr>
          <w:p w:rsidR="006B755D" w:rsidRPr="006349DE" w:rsidRDefault="006B755D" w:rsidP="006B755D">
            <w:pPr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:rsidR="006B755D" w:rsidRPr="006349DE" w:rsidRDefault="006B755D" w:rsidP="006B755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349DE">
              <w:rPr>
                <w:rFonts w:ascii="Times New Roman" w:hAnsi="Times New Roman" w:cs="Times New Roman"/>
                <w:i/>
              </w:rPr>
              <w:t>Октябрь 2024 г. – май 2025 г.</w:t>
            </w:r>
          </w:p>
        </w:tc>
      </w:tr>
      <w:tr w:rsidR="006B755D" w:rsidRPr="006349DE">
        <w:tc>
          <w:tcPr>
            <w:tcW w:w="3681" w:type="dxa"/>
          </w:tcPr>
          <w:p w:rsidR="006B755D" w:rsidRPr="006349DE" w:rsidRDefault="006B755D" w:rsidP="006B755D">
            <w:pPr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664" w:type="dxa"/>
          </w:tcPr>
          <w:p w:rsidR="006B755D" w:rsidRPr="006349DE" w:rsidRDefault="002E545D" w:rsidP="006B755D">
            <w:pPr>
              <w:jc w:val="both"/>
              <w:rPr>
                <w:rFonts w:ascii="Times New Roman" w:hAnsi="Times New Roman" w:cs="Times New Roman"/>
              </w:rPr>
            </w:pPr>
            <w:r w:rsidRPr="006349DE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Pr="006349DE">
              <w:rPr>
                <w:rFonts w:ascii="Times New Roman" w:hAnsi="Times New Roman" w:cs="Times New Roman"/>
                <w:color w:val="000000" w:themeColor="text1"/>
                <w:lang w:val="en-GB"/>
              </w:rPr>
              <w:t>lean</w:t>
            </w:r>
            <w:r w:rsidRPr="006349DE">
              <w:rPr>
                <w:rFonts w:ascii="Times New Roman" w:hAnsi="Times New Roman" w:cs="Times New Roman"/>
                <w:color w:val="000000" w:themeColor="text1"/>
              </w:rPr>
              <w:t xml:space="preserve"> #бережливоепроизводство #линлаборатория #бизнеспроцессы #заказчик</w:t>
            </w:r>
          </w:p>
        </w:tc>
      </w:tr>
    </w:tbl>
    <w:p w:rsidR="007853F4" w:rsidRDefault="007853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7C04" w:rsidRDefault="001B7C04">
      <w:pPr>
        <w:spacing w:after="0" w:line="240" w:lineRule="auto"/>
      </w:pPr>
      <w:r>
        <w:separator/>
      </w:r>
    </w:p>
  </w:endnote>
  <w:endnote w:type="continuationSeparator" w:id="0">
    <w:p w:rsidR="001B7C04" w:rsidRDefault="001B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7C04" w:rsidRDefault="001B7C04">
      <w:pPr>
        <w:spacing w:after="0" w:line="240" w:lineRule="auto"/>
      </w:pPr>
      <w:r>
        <w:separator/>
      </w:r>
    </w:p>
  </w:footnote>
  <w:footnote w:type="continuationSeparator" w:id="0">
    <w:p w:rsidR="001B7C04" w:rsidRDefault="001B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9308D"/>
    <w:multiLevelType w:val="hybridMultilevel"/>
    <w:tmpl w:val="327C4FEE"/>
    <w:lvl w:ilvl="0" w:tplc="BBD671A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80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F4"/>
    <w:rsid w:val="00064133"/>
    <w:rsid w:val="001B7C04"/>
    <w:rsid w:val="002E545D"/>
    <w:rsid w:val="003D058B"/>
    <w:rsid w:val="006349DE"/>
    <w:rsid w:val="006B755D"/>
    <w:rsid w:val="007853F4"/>
    <w:rsid w:val="00BD0310"/>
    <w:rsid w:val="00D804BE"/>
    <w:rsid w:val="00DD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648B3-1965-4D56-9DD4-6CC8FF84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Измоденова</cp:lastModifiedBy>
  <cp:revision>4</cp:revision>
  <dcterms:created xsi:type="dcterms:W3CDTF">2024-09-24T07:51:00Z</dcterms:created>
  <dcterms:modified xsi:type="dcterms:W3CDTF">2024-09-24T08:47:00Z</dcterms:modified>
</cp:coreProperties>
</file>