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A061" w14:textId="751EF0F5" w:rsidR="00231131" w:rsidRDefault="002311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C91983" w14:paraId="5D0C1ABC" w14:textId="77777777" w:rsidTr="00C91983">
        <w:tc>
          <w:tcPr>
            <w:tcW w:w="2263" w:type="dxa"/>
          </w:tcPr>
          <w:p w14:paraId="27C34B08" w14:textId="28CB699E" w:rsidR="00C91983" w:rsidRDefault="00C91983">
            <w:r>
              <w:t>Вид проекта</w:t>
            </w:r>
          </w:p>
        </w:tc>
        <w:tc>
          <w:tcPr>
            <w:tcW w:w="7082" w:type="dxa"/>
          </w:tcPr>
          <w:p w14:paraId="0A223306" w14:textId="571277D6" w:rsidR="00C91983" w:rsidRPr="003D10D4" w:rsidRDefault="003D10D4" w:rsidP="00231131">
            <w:pPr>
              <w:spacing w:after="160" w:line="259" w:lineRule="auto"/>
            </w:pPr>
            <w:r>
              <w:t xml:space="preserve">Организационно-творческий, технический, </w:t>
            </w:r>
            <w:r w:rsidR="00C91983">
              <w:t>учебно-методический</w:t>
            </w:r>
            <w:r>
              <w:br/>
            </w:r>
            <w:r>
              <w:rPr>
                <w:lang w:val="en-US"/>
              </w:rPr>
              <w:t>SMART</w:t>
            </w:r>
          </w:p>
        </w:tc>
      </w:tr>
      <w:tr w:rsidR="00C91983" w14:paraId="66D85EDC" w14:textId="77777777" w:rsidTr="00C91983">
        <w:tc>
          <w:tcPr>
            <w:tcW w:w="2263" w:type="dxa"/>
          </w:tcPr>
          <w:p w14:paraId="346A88EC" w14:textId="7C2E7BA8" w:rsidR="00C91983" w:rsidRDefault="00F811BC">
            <w:r>
              <w:t xml:space="preserve">Наименование проекта </w:t>
            </w:r>
          </w:p>
        </w:tc>
        <w:tc>
          <w:tcPr>
            <w:tcW w:w="7082" w:type="dxa"/>
          </w:tcPr>
          <w:p w14:paraId="76138B6A" w14:textId="57C0A231" w:rsidR="00C91983" w:rsidRDefault="00F811BC" w:rsidP="003D10D4">
            <w:r>
              <w:t>Правовой тренажер</w:t>
            </w:r>
            <w:r w:rsidR="00231131">
              <w:t xml:space="preserve"> </w:t>
            </w:r>
          </w:p>
        </w:tc>
      </w:tr>
      <w:tr w:rsidR="007B38EA" w14:paraId="12B234EC" w14:textId="77777777" w:rsidTr="00C91983">
        <w:tc>
          <w:tcPr>
            <w:tcW w:w="2263" w:type="dxa"/>
          </w:tcPr>
          <w:p w14:paraId="16CBFAA6" w14:textId="1F20A2F9" w:rsidR="007B38EA" w:rsidRDefault="007B38EA">
            <w:r>
              <w:t>Руководитель проекта</w:t>
            </w:r>
          </w:p>
        </w:tc>
        <w:tc>
          <w:tcPr>
            <w:tcW w:w="7082" w:type="dxa"/>
          </w:tcPr>
          <w:p w14:paraId="2A5B7C09" w14:textId="59F07CB3" w:rsidR="007B38EA" w:rsidRDefault="007B38EA">
            <w:proofErr w:type="spellStart"/>
            <w:r>
              <w:t>Белан</w:t>
            </w:r>
            <w:proofErr w:type="spellEnd"/>
            <w:r>
              <w:t xml:space="preserve"> Н.А. </w:t>
            </w:r>
          </w:p>
        </w:tc>
      </w:tr>
      <w:tr w:rsidR="00C91983" w14:paraId="66B1D657" w14:textId="77777777" w:rsidTr="00C91983">
        <w:tc>
          <w:tcPr>
            <w:tcW w:w="2263" w:type="dxa"/>
          </w:tcPr>
          <w:p w14:paraId="15BC19C8" w14:textId="459E251F" w:rsidR="00C91983" w:rsidRDefault="00F811BC">
            <w:r>
              <w:t>Заказчик проекта</w:t>
            </w:r>
          </w:p>
        </w:tc>
        <w:tc>
          <w:tcPr>
            <w:tcW w:w="7082" w:type="dxa"/>
          </w:tcPr>
          <w:p w14:paraId="6C35CACC" w14:textId="3C22E55B" w:rsidR="00F811BC" w:rsidRDefault="003D10D4">
            <w:r>
              <w:t>Высшая школа права ЮГУ</w:t>
            </w:r>
          </w:p>
        </w:tc>
      </w:tr>
      <w:tr w:rsidR="00C91983" w14:paraId="437E99F2" w14:textId="77777777" w:rsidTr="003D10D4">
        <w:trPr>
          <w:trHeight w:val="5668"/>
        </w:trPr>
        <w:tc>
          <w:tcPr>
            <w:tcW w:w="2263" w:type="dxa"/>
          </w:tcPr>
          <w:p w14:paraId="4F78A68A" w14:textId="5D8A5F6E" w:rsidR="00C91983" w:rsidRDefault="00F811BC">
            <w:r>
              <w:t>Краткое описание проекта</w:t>
            </w:r>
          </w:p>
        </w:tc>
        <w:tc>
          <w:tcPr>
            <w:tcW w:w="7082" w:type="dxa"/>
          </w:tcPr>
          <w:p w14:paraId="6299DB4A" w14:textId="4CD923BE" w:rsidR="00C91983" w:rsidRDefault="003D10D4" w:rsidP="003D10D4">
            <w:pPr>
              <w:spacing w:after="160" w:line="259" w:lineRule="auto"/>
            </w:pPr>
            <w:r>
              <w:t>Проект представляет собой разработку компьютерную программу, позволяющую контролировать знания студентов, предлагая им не просто варианты ответов, а кейсы для решения.</w:t>
            </w:r>
            <w:r w:rsidR="00F811BC">
              <w:t xml:space="preserve"> К примеру,  излагается юридическая проблемная ситуация и предлагается найти выход (обратиться в контролирующий орган, написать заявление в суд и </w:t>
            </w:r>
            <w:proofErr w:type="spellStart"/>
            <w:r w:rsidR="00F811BC">
              <w:t>тп</w:t>
            </w:r>
            <w:proofErr w:type="spellEnd"/>
            <w:r w:rsidR="00F811BC">
              <w:t>. При выборе варианта действий система далее предлагает выполнить эти действия (написать заявление в суд или в другой орган). По выполнении выбранного действия, участнику выдается возможный ответ (с учетом правильности/ошибочности заявления) и предложение продолжить действия в зависимости от ответа. И так - до  принятия окончательного решения по проблеме.  В программу закладывается возможность оценки (анализа) действий проверяемого как по окончании действий, так и после любого действия.</w:t>
            </w:r>
          </w:p>
        </w:tc>
      </w:tr>
      <w:tr w:rsidR="00C91983" w14:paraId="6F3EE941" w14:textId="77777777" w:rsidTr="00C91983">
        <w:tc>
          <w:tcPr>
            <w:tcW w:w="2263" w:type="dxa"/>
          </w:tcPr>
          <w:p w14:paraId="6AE4C09D" w14:textId="2FCE9D5A" w:rsidR="00C91983" w:rsidRDefault="00F811BC">
            <w:r>
              <w:t>Планируемые результаты проверки</w:t>
            </w:r>
          </w:p>
        </w:tc>
        <w:tc>
          <w:tcPr>
            <w:tcW w:w="7082" w:type="dxa"/>
          </w:tcPr>
          <w:p w14:paraId="5FD81C20" w14:textId="01AE0C81" w:rsidR="00C91983" w:rsidRDefault="003D10D4" w:rsidP="003D10D4">
            <w:r>
              <w:t>Правовой т</w:t>
            </w:r>
            <w:r w:rsidR="00F811BC">
              <w:t>ренажер для проверки студентов-юристов</w:t>
            </w:r>
          </w:p>
          <w:p w14:paraId="64BE2FDC" w14:textId="29007053" w:rsidR="003D10D4" w:rsidRPr="003D10D4" w:rsidRDefault="003D10D4" w:rsidP="003D10D4">
            <w:r>
              <w:t>Ролик с показом работы тренажера</w:t>
            </w:r>
          </w:p>
        </w:tc>
      </w:tr>
      <w:tr w:rsidR="00C91983" w14:paraId="1BC19752" w14:textId="77777777" w:rsidTr="00C91983">
        <w:tc>
          <w:tcPr>
            <w:tcW w:w="2263" w:type="dxa"/>
          </w:tcPr>
          <w:p w14:paraId="5B8756C0" w14:textId="32C57089" w:rsidR="00C91983" w:rsidRDefault="00F811BC">
            <w:r>
              <w:t>Требование к участникам с указанием ролей в команде</w:t>
            </w:r>
          </w:p>
        </w:tc>
        <w:tc>
          <w:tcPr>
            <w:tcW w:w="7082" w:type="dxa"/>
          </w:tcPr>
          <w:p w14:paraId="11D1D2E1" w14:textId="3993CBB1" w:rsidR="003D10D4" w:rsidRDefault="003D10D4">
            <w:r>
              <w:t>Навыки программирования</w:t>
            </w:r>
          </w:p>
          <w:p w14:paraId="75FA29DA" w14:textId="19248742" w:rsidR="003D10D4" w:rsidRDefault="003D10D4">
            <w:r>
              <w:t xml:space="preserve">Базовые навыки в области юриспруденции </w:t>
            </w:r>
          </w:p>
          <w:p w14:paraId="142242D6" w14:textId="77777777" w:rsidR="004840DE" w:rsidRDefault="003D10D4" w:rsidP="003D10D4">
            <w:r>
              <w:t>Знание основ теории права</w:t>
            </w:r>
          </w:p>
          <w:p w14:paraId="7217F291" w14:textId="5B5ED94E" w:rsidR="003D10D4" w:rsidRPr="004840DE" w:rsidRDefault="003D10D4" w:rsidP="003D10D4">
            <w:r>
              <w:t>Навыки работы с д</w:t>
            </w:r>
            <w:r w:rsidRPr="003D10D4">
              <w:t>изайн</w:t>
            </w:r>
            <w:r>
              <w:t>ом</w:t>
            </w:r>
            <w:r w:rsidRPr="003D10D4">
              <w:t xml:space="preserve"> </w:t>
            </w:r>
            <w:r>
              <w:t xml:space="preserve">пользовательского </w:t>
            </w:r>
            <w:r w:rsidRPr="003D10D4">
              <w:t>интерфейса</w:t>
            </w:r>
            <w:r>
              <w:t xml:space="preserve"> </w:t>
            </w:r>
          </w:p>
        </w:tc>
      </w:tr>
      <w:tr w:rsidR="004840DE" w14:paraId="1CE7B950" w14:textId="77777777" w:rsidTr="00C91983">
        <w:tc>
          <w:tcPr>
            <w:tcW w:w="2263" w:type="dxa"/>
          </w:tcPr>
          <w:p w14:paraId="2C8427D0" w14:textId="2F6A086C" w:rsidR="004840DE" w:rsidRDefault="00673372">
            <w:r>
              <w:t xml:space="preserve">Количество вакантных мест </w:t>
            </w:r>
          </w:p>
        </w:tc>
        <w:tc>
          <w:tcPr>
            <w:tcW w:w="7082" w:type="dxa"/>
          </w:tcPr>
          <w:p w14:paraId="64F81919" w14:textId="0CADEEC0" w:rsidR="004840DE" w:rsidRDefault="003D10D4">
            <w:r>
              <w:t>6</w:t>
            </w:r>
          </w:p>
        </w:tc>
      </w:tr>
      <w:tr w:rsidR="00673372" w14:paraId="394D4BE6" w14:textId="77777777" w:rsidTr="00C91983">
        <w:tc>
          <w:tcPr>
            <w:tcW w:w="2263" w:type="dxa"/>
          </w:tcPr>
          <w:p w14:paraId="330116B8" w14:textId="51117FA5" w:rsidR="00673372" w:rsidRDefault="00673372">
            <w:r>
              <w:t xml:space="preserve">Критерии отбора студентов </w:t>
            </w:r>
          </w:p>
        </w:tc>
        <w:tc>
          <w:tcPr>
            <w:tcW w:w="7082" w:type="dxa"/>
          </w:tcPr>
          <w:p w14:paraId="0C2ECF49" w14:textId="2B51F2B7" w:rsidR="00673372" w:rsidRDefault="003D10D4">
            <w:r>
              <w:t>Мотивационное письмо</w:t>
            </w:r>
          </w:p>
          <w:p w14:paraId="4BD158ED" w14:textId="4338B245" w:rsidR="007B38EA" w:rsidRPr="00231131" w:rsidRDefault="007B38EA"/>
        </w:tc>
      </w:tr>
      <w:tr w:rsidR="00673372" w14:paraId="064128AA" w14:textId="77777777" w:rsidTr="00C91983">
        <w:tc>
          <w:tcPr>
            <w:tcW w:w="2263" w:type="dxa"/>
          </w:tcPr>
          <w:p w14:paraId="32244D5C" w14:textId="7FF76603" w:rsidR="00673372" w:rsidRDefault="00AE21E0">
            <w:r>
              <w:t>Срок реализации проекта</w:t>
            </w:r>
          </w:p>
        </w:tc>
        <w:tc>
          <w:tcPr>
            <w:tcW w:w="7082" w:type="dxa"/>
          </w:tcPr>
          <w:p w14:paraId="35B89BE3" w14:textId="4B1CEB53" w:rsidR="00673372" w:rsidRDefault="003D10D4">
            <w:r>
              <w:t>Май</w:t>
            </w:r>
            <w:r w:rsidR="00231131">
              <w:t xml:space="preserve"> 2024</w:t>
            </w:r>
          </w:p>
        </w:tc>
      </w:tr>
      <w:tr w:rsidR="00673372" w14:paraId="153DB9C3" w14:textId="77777777" w:rsidTr="00C91983">
        <w:tc>
          <w:tcPr>
            <w:tcW w:w="2263" w:type="dxa"/>
          </w:tcPr>
          <w:p w14:paraId="13A6A18E" w14:textId="2F7C9B80" w:rsidR="00673372" w:rsidRDefault="003D10D4">
            <w:r>
              <w:lastRenderedPageBreak/>
              <w:t>Теги</w:t>
            </w:r>
          </w:p>
        </w:tc>
        <w:tc>
          <w:tcPr>
            <w:tcW w:w="7082" w:type="dxa"/>
          </w:tcPr>
          <w:p w14:paraId="7A9084A5" w14:textId="3E13482A" w:rsidR="00673372" w:rsidRPr="003D10D4" w:rsidRDefault="003D10D4">
            <w:r w:rsidRPr="003D10D4">
              <w:t>#</w:t>
            </w:r>
            <w:r>
              <w:t xml:space="preserve">юриспруденция </w:t>
            </w:r>
            <w:r w:rsidRPr="003D10D4">
              <w:t>#</w:t>
            </w:r>
            <w:r>
              <w:t xml:space="preserve">тренажер </w:t>
            </w:r>
            <w:r w:rsidRPr="003D10D4">
              <w:t>#</w:t>
            </w:r>
            <w:r>
              <w:rPr>
                <w:lang w:val="en-US"/>
              </w:rPr>
              <w:t>IT</w:t>
            </w:r>
            <w:r w:rsidRPr="003D10D4">
              <w:t xml:space="preserve"> #</w:t>
            </w:r>
            <w:r>
              <w:t>правовой тренажер</w:t>
            </w:r>
          </w:p>
        </w:tc>
      </w:tr>
    </w:tbl>
    <w:p w14:paraId="0B4F33DB" w14:textId="709C522C" w:rsidR="00C91983" w:rsidRDefault="00C91983"/>
    <w:p w14:paraId="237083D7" w14:textId="77777777" w:rsidR="00C91983" w:rsidRDefault="00C91983"/>
    <w:p w14:paraId="48C5C462" w14:textId="77777777" w:rsidR="00C91983" w:rsidRDefault="00C91983"/>
    <w:p w14:paraId="6CAB9B7F" w14:textId="77777777" w:rsidR="00C91983" w:rsidRDefault="00C91983"/>
    <w:p w14:paraId="5B55AD2F" w14:textId="77777777" w:rsidR="00C91983" w:rsidRDefault="00C91983"/>
    <w:p w14:paraId="735E7C37" w14:textId="77777777" w:rsidR="00C91983" w:rsidRDefault="00C91983"/>
    <w:p w14:paraId="7139C71F" w14:textId="77777777" w:rsidR="00C91983" w:rsidRDefault="00C91983"/>
    <w:p w14:paraId="15D23C77" w14:textId="77777777" w:rsidR="00C91983" w:rsidRDefault="00C91983"/>
    <w:p w14:paraId="1D4A6D35" w14:textId="77777777" w:rsidR="00C91983" w:rsidRDefault="00C91983"/>
    <w:p w14:paraId="2D6EEC97" w14:textId="77777777" w:rsidR="00C91983" w:rsidRDefault="00C91983"/>
    <w:sectPr w:rsidR="00C91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23"/>
    <w:rsid w:val="00033693"/>
    <w:rsid w:val="00175E5E"/>
    <w:rsid w:val="001F1758"/>
    <w:rsid w:val="00231131"/>
    <w:rsid w:val="00282776"/>
    <w:rsid w:val="003053CC"/>
    <w:rsid w:val="003D10D4"/>
    <w:rsid w:val="004840DE"/>
    <w:rsid w:val="005866FA"/>
    <w:rsid w:val="00671EDE"/>
    <w:rsid w:val="00673372"/>
    <w:rsid w:val="007B38EA"/>
    <w:rsid w:val="00806047"/>
    <w:rsid w:val="00945DE5"/>
    <w:rsid w:val="00965A23"/>
    <w:rsid w:val="00AE21E0"/>
    <w:rsid w:val="00C91983"/>
    <w:rsid w:val="00F811BC"/>
    <w:rsid w:val="00FC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E542"/>
  <w15:docId w15:val="{1A7EEEBA-E95D-4EFB-82A8-F724EC01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Николай</dc:creator>
  <cp:lastModifiedBy>Violetta Vall</cp:lastModifiedBy>
  <cp:revision>2</cp:revision>
  <dcterms:created xsi:type="dcterms:W3CDTF">2023-09-18T17:46:00Z</dcterms:created>
  <dcterms:modified xsi:type="dcterms:W3CDTF">2023-09-18T17:46:00Z</dcterms:modified>
</cp:coreProperties>
</file>