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3A" w:rsidRDefault="00CC7D3A" w:rsidP="00CC7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CC7D3A" w:rsidRPr="004E7495" w:rsidRDefault="00CC7D3A" w:rsidP="00CC7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4E7495" w:rsidRDefault="00CC7D3A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4E7495" w:rsidRDefault="00CC7D3A" w:rsidP="0096464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Электронный научно-популярный журнал Кристалл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804CD3" w:rsidRDefault="00007686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Абилькенова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Валерия Анатольевна</w:t>
            </w:r>
            <w:bookmarkStart w:id="0" w:name="_GoBack"/>
            <w:bookmarkEnd w:id="0"/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804CD3" w:rsidRDefault="00CC7D3A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«Музей геологии, нефти и газа»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27" w:rsidRDefault="00C07727" w:rsidP="00C077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-канала «Научно-популярный журнал «Кристалл». Публикация </w:t>
            </w:r>
            <w:r w:rsidR="00CC7D3A" w:rsidRPr="00E215B4">
              <w:rPr>
                <w:rFonts w:ascii="Times New Roman" w:hAnsi="Times New Roman" w:cs="Times New Roman"/>
                <w:sz w:val="24"/>
                <w:szCs w:val="24"/>
              </w:rPr>
              <w:t>научно-популярн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контента различного формата: </w:t>
            </w:r>
            <w:r w:rsidR="00CC7D3A" w:rsidRPr="00E215B4">
              <w:rPr>
                <w:rFonts w:ascii="Times New Roman" w:hAnsi="Times New Roman" w:cs="Times New Roman"/>
                <w:sz w:val="24"/>
                <w:szCs w:val="24"/>
              </w:rPr>
              <w:t>статьи, интервью,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аудиоподкасты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 </w:t>
            </w:r>
          </w:p>
          <w:p w:rsidR="00C07727" w:rsidRDefault="00CC7D3A" w:rsidP="00C077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B4">
              <w:rPr>
                <w:rFonts w:ascii="Times New Roman" w:hAnsi="Times New Roman" w:cs="Times New Roman"/>
                <w:sz w:val="24"/>
                <w:szCs w:val="24"/>
              </w:rPr>
              <w:t xml:space="preserve">Цель — увеличить подписчиков с 50 до </w:t>
            </w:r>
            <w:r w:rsidR="00C07727">
              <w:rPr>
                <w:rFonts w:ascii="Times New Roman" w:hAnsi="Times New Roman" w:cs="Times New Roman"/>
                <w:sz w:val="24"/>
                <w:szCs w:val="24"/>
              </w:rPr>
              <w:t xml:space="preserve">300 (по возможности до </w:t>
            </w:r>
            <w:r w:rsidRPr="00E215B4">
              <w:rPr>
                <w:rFonts w:ascii="Times New Roman" w:hAnsi="Times New Roman" w:cs="Times New Roman"/>
                <w:sz w:val="24"/>
                <w:szCs w:val="24"/>
              </w:rPr>
              <w:t>500 человек</w:t>
            </w:r>
            <w:r w:rsidR="00C07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15B4">
              <w:rPr>
                <w:rFonts w:ascii="Times New Roman" w:hAnsi="Times New Roman" w:cs="Times New Roman"/>
                <w:sz w:val="24"/>
                <w:szCs w:val="24"/>
              </w:rPr>
              <w:t xml:space="preserve"> и адаптировать контент под молодёжную аудиторию. </w:t>
            </w:r>
          </w:p>
          <w:p w:rsidR="00C07727" w:rsidRDefault="00C07727" w:rsidP="00C077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D3A" w:rsidRPr="00804CD3" w:rsidRDefault="00CC7D3A" w:rsidP="00C077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5B4">
              <w:rPr>
                <w:rFonts w:ascii="Times New Roman" w:hAnsi="Times New Roman" w:cs="Times New Roman"/>
                <w:sz w:val="24"/>
                <w:szCs w:val="24"/>
              </w:rPr>
              <w:t>Контент ориентирован на доступность, актуальность и визуальную привлекательность. Регулярность публикаций</w:t>
            </w:r>
            <w:r w:rsidR="00C07727">
              <w:rPr>
                <w:rFonts w:ascii="Times New Roman" w:hAnsi="Times New Roman" w:cs="Times New Roman"/>
                <w:sz w:val="24"/>
                <w:szCs w:val="24"/>
              </w:rPr>
              <w:t xml:space="preserve"> – 2-3 поста в неделю. 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27" w:rsidRPr="00C07727" w:rsidRDefault="00C07727" w:rsidP="00C07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Достичь </w:t>
            </w:r>
            <w:r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 (по возможности – 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подписчиков к концу учебного года</w:t>
            </w:r>
            <w:r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07727" w:rsidRDefault="00C07727" w:rsidP="00C07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Увеличить </w:t>
            </w:r>
            <w:proofErr w:type="spellStart"/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вовлечённость</w:t>
            </w:r>
            <w:proofErr w:type="spellEnd"/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аудитории (лайки, </w:t>
            </w:r>
            <w:proofErr w:type="spellStart"/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репосты</w:t>
            </w:r>
            <w:proofErr w:type="spellEnd"/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комментарии) — внедрить интерактивные рубрики и опросы.  </w:t>
            </w:r>
          </w:p>
          <w:p w:rsidR="00C07727" w:rsidRDefault="00C07727" w:rsidP="00C07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Разнообразить форматы контента — производить подкасты, короткие видео и </w:t>
            </w:r>
            <w:proofErr w:type="spellStart"/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инфографику</w:t>
            </w:r>
            <w:proofErr w:type="spellEnd"/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07727" w:rsidRDefault="00C07727" w:rsidP="00C07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программу лояльности для подписчиков — эксклюзивный контент, приглашения на мероприятия. </w:t>
            </w:r>
          </w:p>
          <w:p w:rsidR="00CC7D3A" w:rsidRPr="00C07727" w:rsidRDefault="00C07727" w:rsidP="00C07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C7D3A" w:rsidRPr="00C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отчёт о выполнении целей в конце учебного года с рекомендациями по развитию.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Желание приобрести следующие навыки:</w:t>
            </w:r>
          </w:p>
          <w:p w:rsidR="00CC7D3A" w:rsidRP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Редактор проекта — планирование контента, координация команды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C7D3A" w:rsidRP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А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втор/научный редактор —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+ 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>опыт научно‑популярных текстов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C7D3A" w:rsidRP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SMM‑менеджер — продвижение в </w:t>
            </w:r>
            <w:proofErr w:type="spellStart"/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>соцсетях</w:t>
            </w:r>
            <w:proofErr w:type="spellEnd"/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аналитика, </w:t>
            </w:r>
            <w:proofErr w:type="spellStart"/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>таргетинг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CC7D3A" w:rsidRP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Контент‑менеджер/копирайтер — написание материалов, адаптация языка под молодёжь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CC7D3A" w:rsidRP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Видео/аудио‑продюсер — съемка, монтаж подкастов и видеороликов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C7D3A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Дизайнер/верстальщик — </w:t>
            </w:r>
            <w:proofErr w:type="spellStart"/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>инфографика</w:t>
            </w:r>
            <w:proofErr w:type="spellEnd"/>
            <w:r w:rsidR="00CC7D3A" w:rsidRPr="00C07727">
              <w:rPr>
                <w:rFonts w:ascii="Times New Roman" w:hAnsi="Times New Roman" w:cs="Times New Roman"/>
                <w:iCs/>
                <w:sz w:val="24"/>
                <w:szCs w:val="24"/>
              </w:rPr>
              <w:t>, визуальный стиль, оформление выпусков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7727" w:rsidRPr="00C07727" w:rsidRDefault="00C07727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Желание научиться работать в команде и пополнить свой портфолио качественным проектом.</w:t>
            </w:r>
            <w:r w:rsidR="00254C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C07727" w:rsidRDefault="00CC7D3A" w:rsidP="0096464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0772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254C18" w:rsidRDefault="00CC7D3A" w:rsidP="00254C18">
            <w:pPr>
              <w:spacing w:line="240" w:lineRule="auto"/>
              <w:ind w:left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4C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</w:t>
            </w:r>
            <w:r w:rsidR="00254C18" w:rsidRPr="00254C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C07727" w:rsidRDefault="00CC7D3A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октября 2025 по апрель 2026</w:t>
            </w:r>
          </w:p>
        </w:tc>
      </w:tr>
      <w:tr w:rsidR="00CC7D3A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3A" w:rsidRPr="00804CD3" w:rsidRDefault="00CC7D3A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A" w:rsidRPr="00C07727" w:rsidRDefault="00CC7D3A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НаучноПопулярныйЖурнал</w:t>
            </w:r>
            <w:proofErr w:type="spellEnd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геологияянефть</w:t>
            </w:r>
            <w:proofErr w:type="spellEnd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молодёжныйконтент</w:t>
            </w:r>
            <w:proofErr w:type="spellEnd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музейныепроекты</w:t>
            </w:r>
            <w:proofErr w:type="spellEnd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C07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цифровойжурнал</w:t>
            </w:r>
            <w:proofErr w:type="spellEnd"/>
          </w:p>
        </w:tc>
      </w:tr>
    </w:tbl>
    <w:p w:rsidR="00CC7D3A" w:rsidRPr="00581D09" w:rsidRDefault="00CC7D3A" w:rsidP="00CC7D3A"/>
    <w:p w:rsidR="00CC7D3A" w:rsidRPr="00285A8E" w:rsidRDefault="00CC7D3A" w:rsidP="00CC7D3A"/>
    <w:sectPr w:rsidR="00CC7D3A" w:rsidRPr="0028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642AF"/>
    <w:multiLevelType w:val="hybridMultilevel"/>
    <w:tmpl w:val="2458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73297"/>
    <w:multiLevelType w:val="hybridMultilevel"/>
    <w:tmpl w:val="3280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760D3"/>
    <w:multiLevelType w:val="hybridMultilevel"/>
    <w:tmpl w:val="08D6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3A"/>
    <w:rsid w:val="00007686"/>
    <w:rsid w:val="00254C18"/>
    <w:rsid w:val="003344CC"/>
    <w:rsid w:val="00C07727"/>
    <w:rsid w:val="00C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Елена Алекс.</dc:creator>
  <cp:keywords/>
  <dc:description/>
  <cp:lastModifiedBy>Тараненко Иван Юрьевич</cp:lastModifiedBy>
  <cp:revision>3</cp:revision>
  <dcterms:created xsi:type="dcterms:W3CDTF">2025-09-30T06:24:00Z</dcterms:created>
  <dcterms:modified xsi:type="dcterms:W3CDTF">2025-09-30T08:33:00Z</dcterms:modified>
</cp:coreProperties>
</file>