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FAD741" w14:textId="77777777" w:rsidR="00F61833" w:rsidRPr="0016611D" w:rsidRDefault="0016611D" w:rsidP="001661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52208F4F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16611D" w14:paraId="770868C4" w14:textId="77777777" w:rsidTr="0016611D">
        <w:tc>
          <w:tcPr>
            <w:tcW w:w="3681" w:type="dxa"/>
          </w:tcPr>
          <w:p w14:paraId="4626BA7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56CC4F3B" w14:textId="6C5CA47D" w:rsidR="0016611D" w:rsidRDefault="00B82FF6" w:rsidP="0023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Организационно-творческий</w:t>
            </w:r>
          </w:p>
        </w:tc>
      </w:tr>
      <w:tr w:rsidR="0016611D" w14:paraId="6B486CDF" w14:textId="77777777" w:rsidTr="0016611D">
        <w:tc>
          <w:tcPr>
            <w:tcW w:w="3681" w:type="dxa"/>
          </w:tcPr>
          <w:p w14:paraId="18A81B5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042DC76E" w14:textId="0C69F328" w:rsidR="0016611D" w:rsidRDefault="00230249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организация тематических стендов по геологии, бурению и добыче нефти</w:t>
            </w:r>
          </w:p>
        </w:tc>
      </w:tr>
      <w:tr w:rsidR="00952986" w14:paraId="639D4AF5" w14:textId="77777777" w:rsidTr="0016611D">
        <w:tc>
          <w:tcPr>
            <w:tcW w:w="3681" w:type="dxa"/>
          </w:tcPr>
          <w:p w14:paraId="5485A3C4" w14:textId="77777777" w:rsidR="00952986" w:rsidRDefault="00952986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25E880AE" w14:textId="3B1F345A" w:rsidR="00952986" w:rsidRDefault="00230249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Королев Максим Игоревич</w:t>
            </w:r>
          </w:p>
        </w:tc>
      </w:tr>
      <w:tr w:rsidR="0016611D" w14:paraId="6686F898" w14:textId="77777777" w:rsidTr="0016611D">
        <w:tc>
          <w:tcPr>
            <w:tcW w:w="3681" w:type="dxa"/>
          </w:tcPr>
          <w:p w14:paraId="2451783D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647E90D4" w14:textId="25C47005" w:rsidR="0016611D" w:rsidRDefault="00230249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Латыпова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</w:tr>
      <w:tr w:rsidR="0016611D" w14:paraId="10ACB83E" w14:textId="77777777" w:rsidTr="0016611D">
        <w:tc>
          <w:tcPr>
            <w:tcW w:w="3681" w:type="dxa"/>
          </w:tcPr>
          <w:p w14:paraId="62FBC86B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70448B9B" w14:textId="2F8C5539" w:rsidR="0016611D" w:rsidRDefault="00230249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 «</w:t>
            </w:r>
            <w:r w:rsidRPr="00230249">
              <w:rPr>
                <w:rFonts w:ascii="Times New Roman" w:hAnsi="Times New Roman" w:cs="Times New Roman"/>
                <w:sz w:val="28"/>
                <w:szCs w:val="28"/>
              </w:rPr>
              <w:t>Научно-аналитический центр рационального недропользования имени В. И. Шпильмана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6611D" w14:paraId="49EFB37E" w14:textId="77777777" w:rsidTr="0016611D">
        <w:tc>
          <w:tcPr>
            <w:tcW w:w="3681" w:type="dxa"/>
          </w:tcPr>
          <w:p w14:paraId="4D24CA9C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177DA355" w14:textId="7C0438A9" w:rsidR="0016611D" w:rsidRDefault="00230249" w:rsidP="00821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Необходимо разработать дизайн, изготовить макеты, плакаты, стенды, в том числе работа с керновым материалом НАЦ РН по темам.</w:t>
            </w:r>
          </w:p>
        </w:tc>
      </w:tr>
      <w:tr w:rsidR="0016611D" w14:paraId="759CE927" w14:textId="77777777" w:rsidTr="0016611D">
        <w:tc>
          <w:tcPr>
            <w:tcW w:w="3681" w:type="dxa"/>
          </w:tcPr>
          <w:p w14:paraId="0BC5CAC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7AB10F17" w14:textId="1EE4A7A1" w:rsidR="00A15F0A" w:rsidRDefault="00230249" w:rsidP="002302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3-5 тематических стендов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кернохранилище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темам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геологи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бурени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добыч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нефти</w:t>
            </w:r>
          </w:p>
        </w:tc>
      </w:tr>
      <w:tr w:rsidR="0016611D" w14:paraId="2E55A715" w14:textId="77777777" w:rsidTr="0016611D">
        <w:tc>
          <w:tcPr>
            <w:tcW w:w="3681" w:type="dxa"/>
          </w:tcPr>
          <w:p w14:paraId="1FA96A7E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</w:tcPr>
          <w:p w14:paraId="54BF2351" w14:textId="14751962" w:rsidR="00E25D9E" w:rsidRDefault="00230249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- 1-2 чел. умеющих работать в графических / дизайнерских редакторах (пример </w:t>
            </w:r>
            <w:proofErr w:type="spellStart"/>
            <w:r w:rsidRPr="00230249">
              <w:rPr>
                <w:rFonts w:ascii="Times New Roman" w:hAnsi="Times New Roman" w:cs="Times New Roman"/>
                <w:sz w:val="28"/>
                <w:szCs w:val="28"/>
              </w:rPr>
              <w:t>Figma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30249">
              <w:rPr>
                <w:rFonts w:ascii="Times New Roman" w:hAnsi="Times New Roman" w:cs="Times New Roman"/>
                <w:sz w:val="28"/>
                <w:szCs w:val="28"/>
              </w:rPr>
              <w:t>Adobe</w:t>
            </w:r>
            <w:proofErr w:type="spellEnd"/>
            <w:r w:rsidRPr="002302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0249">
              <w:rPr>
                <w:rFonts w:ascii="Times New Roman" w:hAnsi="Times New Roman" w:cs="Times New Roman"/>
                <w:sz w:val="28"/>
                <w:szCs w:val="28"/>
              </w:rPr>
              <w:t>Photoshop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др.)</w:t>
            </w:r>
          </w:p>
          <w:p w14:paraId="24EED3A7" w14:textId="77777777" w:rsidR="00230249" w:rsidRDefault="00230249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- 1-2 чел. с навыками 3Д моделирования и печати</w:t>
            </w:r>
          </w:p>
          <w:p w14:paraId="4FD01890" w14:textId="77777777" w:rsidR="00230249" w:rsidRDefault="00230249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сборщики</w:t>
            </w:r>
          </w:p>
          <w:p w14:paraId="3EB12E9A" w14:textId="3514FF02" w:rsidR="00230249" w:rsidRPr="00821851" w:rsidRDefault="00230249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верстка текста</w:t>
            </w:r>
            <w:bookmarkStart w:id="0" w:name="_GoBack"/>
            <w:bookmarkEnd w:id="0"/>
          </w:p>
        </w:tc>
      </w:tr>
      <w:tr w:rsidR="0016611D" w14:paraId="21973F73" w14:textId="77777777" w:rsidTr="0016611D">
        <w:tc>
          <w:tcPr>
            <w:tcW w:w="3681" w:type="dxa"/>
          </w:tcPr>
          <w:p w14:paraId="26F7A201" w14:textId="714A6D43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050EBDE2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6611D" w14:paraId="32415DAC" w14:textId="77777777" w:rsidTr="0016611D">
        <w:tc>
          <w:tcPr>
            <w:tcW w:w="3681" w:type="dxa"/>
          </w:tcPr>
          <w:p w14:paraId="4269E90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741DB1F8" w14:textId="77140A5F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Мотивационное письмо</w:t>
            </w:r>
          </w:p>
        </w:tc>
      </w:tr>
      <w:tr w:rsidR="0016611D" w14:paraId="609F34A1" w14:textId="77777777" w:rsidTr="0016611D">
        <w:tc>
          <w:tcPr>
            <w:tcW w:w="3681" w:type="dxa"/>
          </w:tcPr>
          <w:p w14:paraId="10B35C9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4BF3BCCF" w14:textId="514E7BCA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– май 202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16611D" w14:paraId="2A4EFCC0" w14:textId="77777777" w:rsidTr="0016611D">
        <w:tc>
          <w:tcPr>
            <w:tcW w:w="3681" w:type="dxa"/>
          </w:tcPr>
          <w:p w14:paraId="56B2DFC0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273EABBB" w14:textId="3AF9B382" w:rsidR="0016611D" w:rsidRPr="00230249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r w:rsidR="00230249">
              <w:rPr>
                <w:rFonts w:ascii="Times New Roman" w:hAnsi="Times New Roman" w:cs="Times New Roman"/>
                <w:sz w:val="28"/>
                <w:szCs w:val="28"/>
              </w:rPr>
              <w:t>Шпильман</w:t>
            </w:r>
          </w:p>
        </w:tc>
      </w:tr>
    </w:tbl>
    <w:p w14:paraId="33432718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611D" w:rsidRPr="0016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22A"/>
    <w:rsid w:val="0016611D"/>
    <w:rsid w:val="001A1DB0"/>
    <w:rsid w:val="00230249"/>
    <w:rsid w:val="002727AC"/>
    <w:rsid w:val="003C702D"/>
    <w:rsid w:val="003E0FFD"/>
    <w:rsid w:val="0060722A"/>
    <w:rsid w:val="00763B3E"/>
    <w:rsid w:val="00764793"/>
    <w:rsid w:val="00821851"/>
    <w:rsid w:val="00950431"/>
    <w:rsid w:val="00952986"/>
    <w:rsid w:val="00A15F0A"/>
    <w:rsid w:val="00B82FF6"/>
    <w:rsid w:val="00C53CF2"/>
    <w:rsid w:val="00E25D9E"/>
    <w:rsid w:val="00F6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F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3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user</cp:lastModifiedBy>
  <cp:revision>3</cp:revision>
  <dcterms:created xsi:type="dcterms:W3CDTF">2024-09-16T13:02:00Z</dcterms:created>
  <dcterms:modified xsi:type="dcterms:W3CDTF">2025-09-29T10:28:00Z</dcterms:modified>
</cp:coreProperties>
</file>