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000282" w:rsidRPr="005417F2" w14:paraId="7A1ED74E" w14:textId="77777777" w:rsidTr="00D7794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E20F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color w:val="000000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19E3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организационно-творческий (организация и проведение мероприятий, фестивалей, форумов, волонтерская деятельность, создание новых событий, мероприятий, праздников и </w:t>
            </w:r>
            <w:proofErr w:type="spellStart"/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</w:t>
            </w:r>
            <w:proofErr w:type="spellEnd"/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);</w:t>
            </w:r>
          </w:p>
          <w:p w14:paraId="26E4FB66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398D3B0B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Направление </w:t>
            </w:r>
            <w:proofErr w:type="spellStart"/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Lean</w:t>
            </w:r>
            <w:proofErr w:type="spellEnd"/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– проекты, связанные с оптимизацией процессов, поиском улучшений, повышением производительности труда </w:t>
            </w:r>
          </w:p>
        </w:tc>
      </w:tr>
      <w:tr w:rsidR="00000282" w:rsidRPr="005417F2" w14:paraId="3A26B61D" w14:textId="77777777" w:rsidTr="00D7794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C207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2F3B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 xml:space="preserve">Разработка и презентация скетч-бордов для </w:t>
            </w:r>
            <w:proofErr w:type="spellStart"/>
            <w:r w:rsidRPr="00A66297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spellEnd"/>
            <w:r w:rsidRPr="00A66297">
              <w:rPr>
                <w:rFonts w:ascii="Times New Roman" w:hAnsi="Times New Roman"/>
                <w:sz w:val="24"/>
                <w:szCs w:val="24"/>
              </w:rPr>
              <w:t xml:space="preserve"> сопровождения Международного молодёжного экологического форума «Одна планета – одно будущее!»</w:t>
            </w:r>
          </w:p>
        </w:tc>
      </w:tr>
      <w:tr w:rsidR="00000282" w:rsidRPr="005417F2" w14:paraId="60A08AA5" w14:textId="77777777" w:rsidTr="00D7794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3B8A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2881" w14:textId="77777777" w:rsidR="00000282" w:rsidRPr="00A66297" w:rsidRDefault="00000282" w:rsidP="00D779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Заикин Александр Васильевич</w:t>
            </w:r>
          </w:p>
        </w:tc>
      </w:tr>
      <w:tr w:rsidR="00000282" w:rsidRPr="005417F2" w14:paraId="3CD9021A" w14:textId="77777777" w:rsidTr="00D7794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B51C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B7F4" w14:textId="77777777" w:rsidR="00000282" w:rsidRPr="00A66297" w:rsidRDefault="00000282" w:rsidP="00D779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Служба по контролю и надзору в сфере охраны окружающей среды, объектов животного мира и лесных отношений Ханты-Мансийского автономного округа - Югры (</w:t>
            </w:r>
            <w:proofErr w:type="spellStart"/>
            <w:r w:rsidRPr="00A662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Природнадзор</w:t>
            </w:r>
            <w:proofErr w:type="spellEnd"/>
            <w:r w:rsidRPr="00A662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Югры)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A662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Филиппова Мария Александровна – начальник отдела 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ирования экологической культуры)</w:t>
            </w:r>
          </w:p>
        </w:tc>
      </w:tr>
      <w:tr w:rsidR="00000282" w:rsidRPr="005417F2" w14:paraId="2626FC07" w14:textId="77777777" w:rsidTr="00D7794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7FF3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Краткое описание проекта</w:t>
            </w:r>
            <w:r w:rsidRPr="00A66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8BAE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Подбор материалов по проекту.</w:t>
            </w:r>
          </w:p>
          <w:p w14:paraId="4DF27C89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Разработка графического дизайна скетч бордов для сопровождения Международного молодёжного экологического форума «Одна планета – одно будущее!»</w:t>
            </w:r>
          </w:p>
          <w:p w14:paraId="6AA063F1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Осуществление информационного сопровожде</w:t>
            </w:r>
            <w:r>
              <w:rPr>
                <w:rFonts w:ascii="Times New Roman" w:hAnsi="Times New Roman"/>
                <w:sz w:val="24"/>
                <w:szCs w:val="24"/>
              </w:rPr>
              <w:t>ния проекта в социальных сетях.</w:t>
            </w:r>
          </w:p>
        </w:tc>
      </w:tr>
      <w:tr w:rsidR="00000282" w:rsidRPr="005417F2" w14:paraId="383B7A08" w14:textId="77777777" w:rsidTr="00D7794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6C77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D57E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Подобрано тематическое содержание скетч бордов.</w:t>
            </w:r>
          </w:p>
          <w:p w14:paraId="03DB0876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Подготовлены цифровые модели скетч бордов для изготовления на разном типе материала.</w:t>
            </w:r>
          </w:p>
          <w:p w14:paraId="04E04780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Привлечены партнёры и спонсоры к изготовлению готовой продукции.</w:t>
            </w:r>
          </w:p>
          <w:p w14:paraId="2B23A88E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Осуществлено изготовление и презентация скетч-бордов</w:t>
            </w:r>
          </w:p>
          <w:p w14:paraId="12062C20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Проведено сопровождение молодежного форума с презентацией нового продукта – скетч-бордов экологической тематики.</w:t>
            </w:r>
          </w:p>
          <w:p w14:paraId="11D7879E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Осуществлено информационное сопровождение деятельности по проекту.</w:t>
            </w:r>
          </w:p>
          <w:p w14:paraId="147A7086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282" w:rsidRPr="005417F2" w14:paraId="217023B6" w14:textId="77777777" w:rsidTr="00D7794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44F8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A66297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  <w:r w:rsidRPr="00A6629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C38D" w14:textId="77777777" w:rsidR="00000282" w:rsidRPr="00A66297" w:rsidRDefault="00000282" w:rsidP="00D7794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>знание в области естественных наук с уклоном в экологию и биологию.</w:t>
            </w:r>
          </w:p>
          <w:p w14:paraId="20A1A974" w14:textId="77777777" w:rsidR="00000282" w:rsidRPr="00A66297" w:rsidRDefault="00000282" w:rsidP="00D7794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>базовые знания основ графического дизайна и специализированных программ</w:t>
            </w:r>
          </w:p>
          <w:p w14:paraId="74EE8793" w14:textId="77777777" w:rsidR="00000282" w:rsidRPr="00A66297" w:rsidRDefault="00000282" w:rsidP="00D7794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>готовность работать с детской аудиторией.</w:t>
            </w:r>
          </w:p>
          <w:p w14:paraId="7DD41AB2" w14:textId="77777777" w:rsidR="00000282" w:rsidRPr="00A66297" w:rsidRDefault="00000282" w:rsidP="00D7794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>знание возможностей интерфейсов социальных сетей (</w:t>
            </w:r>
            <w:proofErr w:type="gramStart"/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>ВКонтакте,</w:t>
            </w:r>
            <w:proofErr w:type="spellStart"/>
            <w:r w:rsidRPr="00A66297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Telegramm</w:t>
            </w:r>
            <w:proofErr w:type="spellEnd"/>
            <w:proofErr w:type="gramEnd"/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другие )</w:t>
            </w:r>
          </w:p>
          <w:p w14:paraId="4D110816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00282" w:rsidRPr="005417F2" w14:paraId="2DC663F8" w14:textId="77777777" w:rsidTr="00D7794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D049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7230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000282" w:rsidRPr="005417F2" w14:paraId="51C7486D" w14:textId="77777777" w:rsidTr="00D7794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F457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Критерии отбора студентов (</w:t>
            </w:r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требуется мотивационное письмо или нет)</w:t>
            </w:r>
          </w:p>
          <w:p w14:paraId="2CAB7FE1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9F26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отивационное письмо</w:t>
            </w:r>
          </w:p>
        </w:tc>
      </w:tr>
      <w:tr w:rsidR="00000282" w:rsidRPr="005417F2" w14:paraId="20C3ABFF" w14:textId="77777777" w:rsidTr="00D7794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4C58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C880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май 2024 г.</w:t>
            </w:r>
          </w:p>
        </w:tc>
      </w:tr>
      <w:tr w:rsidR="00000282" w:rsidRPr="005417F2" w14:paraId="79F97B52" w14:textId="77777777" w:rsidTr="00D7794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12C8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3E86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#Естественный_</w:t>
            </w:r>
            <w:proofErr w:type="gramStart"/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отбор </w:t>
            </w:r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#</w:t>
            </w:r>
            <w:proofErr w:type="gramEnd"/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ителлектуальный_турнир</w:t>
            </w:r>
          </w:p>
          <w:p w14:paraId="082E798B" w14:textId="77777777" w:rsidR="00000282" w:rsidRPr="00A66297" w:rsidRDefault="00000282" w:rsidP="00D779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5E163BAD" w14:textId="77777777" w:rsidR="00000282" w:rsidRPr="00000282" w:rsidRDefault="00000282" w:rsidP="00000282"/>
    <w:sectPr w:rsidR="00000282" w:rsidRPr="00000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82"/>
    <w:rsid w:val="0000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7A27"/>
  <w15:chartTrackingRefBased/>
  <w15:docId w15:val="{4BDAC455-0E98-4A0F-B91E-4B366E96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28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Vall</dc:creator>
  <cp:keywords/>
  <dc:description/>
  <cp:lastModifiedBy>Violetta Vall</cp:lastModifiedBy>
  <cp:revision>1</cp:revision>
  <dcterms:created xsi:type="dcterms:W3CDTF">2023-09-15T10:09:00Z</dcterms:created>
  <dcterms:modified xsi:type="dcterms:W3CDTF">2023-09-15T10:09:00Z</dcterms:modified>
</cp:coreProperties>
</file>