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0BAC9F9F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69BD2FDF" w:rsidR="0016611D" w:rsidRPr="00F20D91" w:rsidRDefault="00320603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«Природа и инновации</w:t>
            </w:r>
            <w:r w:rsidR="00F20D91">
              <w:rPr>
                <w:rFonts w:ascii="Times New Roman" w:hAnsi="Times New Roman" w:cs="Times New Roman"/>
                <w:sz w:val="28"/>
                <w:szCs w:val="28"/>
              </w:rPr>
              <w:t>: о</w:t>
            </w:r>
            <w:r w:rsidR="00347191"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  <w:r w:rsidR="00F20D91">
              <w:rPr>
                <w:rFonts w:ascii="Times New Roman" w:hAnsi="Times New Roman" w:cs="Times New Roman"/>
                <w:sz w:val="28"/>
                <w:szCs w:val="28"/>
              </w:rPr>
              <w:t xml:space="preserve"> креативных</w:t>
            </w:r>
            <w:r w:rsidR="00445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7191">
              <w:rPr>
                <w:rFonts w:ascii="Times New Roman" w:hAnsi="Times New Roman" w:cs="Times New Roman"/>
                <w:sz w:val="28"/>
                <w:szCs w:val="28"/>
              </w:rPr>
              <w:t>выставочн</w:t>
            </w:r>
            <w:r w:rsidR="0044581D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347191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F20D91">
              <w:rPr>
                <w:rFonts w:ascii="Times New Roman" w:hAnsi="Times New Roman" w:cs="Times New Roman"/>
                <w:sz w:val="28"/>
                <w:szCs w:val="28"/>
              </w:rPr>
              <w:t>остранств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20D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31DFB6F0" w:rsidR="00952986" w:rsidRDefault="00347191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Антюфеева Татьяна Валерьевна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3B453C87" w:rsidR="0016611D" w:rsidRDefault="00347191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Яшков Иван Александрович, директор музея Природы и Человека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65CEA42E" w14:textId="77777777" w:rsidR="0016611D" w:rsidRDefault="00347191" w:rsidP="0034719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Природы и человека</w:t>
            </w:r>
          </w:p>
          <w:p w14:paraId="70448B9B" w14:textId="489D1642" w:rsidR="0044581D" w:rsidRPr="00347191" w:rsidRDefault="00347191" w:rsidP="00EE34F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молодежной политике и воспитательной работе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5CA7339D" w14:textId="3DB6B987" w:rsidR="0044581D" w:rsidRDefault="0044581D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проекта будут спроектированы и организованы 3 выставочных пространства:</w:t>
            </w:r>
          </w:p>
          <w:p w14:paraId="25F8344E" w14:textId="35BBB453" w:rsidR="0044581D" w:rsidRDefault="0044581D" w:rsidP="0044581D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Холл 1 этажа 1 корпуса: выставочное пространство «Югра. Природа и инновации»</w:t>
            </w:r>
          </w:p>
          <w:p w14:paraId="7D01A419" w14:textId="60E77517" w:rsidR="0044581D" w:rsidRDefault="0044581D" w:rsidP="0044581D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Холл 2 этажа 1 корпуса: креативное выставочное пространство с игровыми элементами «Югра: природа, краеведение, туризм</w:t>
            </w:r>
            <w:r w:rsidR="00420B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D569585" w14:textId="1B4FA87D" w:rsidR="0044581D" w:rsidRPr="0044581D" w:rsidRDefault="00420B8C" w:rsidP="0044581D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Холл 2 этажа 1 корпуса: выставочное пространство с элементами моделирования природной среды «Экосистема</w:t>
            </w:r>
            <w:r w:rsidR="00F20D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7DA355" w14:textId="5872666B" w:rsidR="0016611D" w:rsidRDefault="0044581D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  <w:r w:rsidR="00F20D91">
              <w:rPr>
                <w:rFonts w:ascii="Times New Roman" w:hAnsi="Times New Roman" w:cs="Times New Roman"/>
                <w:sz w:val="28"/>
                <w:szCs w:val="28"/>
              </w:rPr>
              <w:t xml:space="preserve"> будет осуществляться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площадке лаборатории геоинформатики и мониторинга природных ресурсов (зав. лаб. Скурихин А.А.)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620B5122" w:rsidR="00A15F0A" w:rsidRDefault="0044581D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и организация современных выставочных</w:t>
            </w:r>
            <w:r w:rsidR="00347191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1-2 этажах корпуса 1 (всего – не менее 3).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309E098" w14:textId="44D39127" w:rsidR="00EE34FF" w:rsidRDefault="00EE34FF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творческий/креативный подход при принятии решений;</w:t>
            </w:r>
          </w:p>
          <w:p w14:paraId="26EDE8F8" w14:textId="4DDDFF70" w:rsidR="00E25D9E" w:rsidRDefault="00347191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проектирование выставочных пространства в специализированных программах;</w:t>
            </w:r>
          </w:p>
          <w:p w14:paraId="790410E8" w14:textId="4E5AF033" w:rsidR="00347191" w:rsidRDefault="00347191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знание уникальных природных мест и явлений Ханты-Мансийского автономного округа-Югры (природный потенциал, туристско-рекреационный потенциал</w:t>
            </w:r>
            <w:r w:rsidR="00320603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11BDB9AF" w14:textId="4C484596" w:rsidR="00EE34FF" w:rsidRDefault="00EE34FF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рисование/фотографирование;</w:t>
            </w:r>
          </w:p>
          <w:p w14:paraId="3EB12E9A" w14:textId="6F94E55E" w:rsidR="00347191" w:rsidRPr="00821851" w:rsidRDefault="00347191" w:rsidP="00EE3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инженерные навыки для монтирования выставочн</w:t>
            </w:r>
            <w:r w:rsidR="00EE34FF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</w:t>
            </w:r>
            <w:r w:rsidR="00EE34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B7DF17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Мотивационное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  <w:r w:rsidR="0032060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47191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  <w:proofErr w:type="gramEnd"/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02B1A31C" w:rsidR="0016611D" w:rsidRPr="00320603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320603">
              <w:rPr>
                <w:rFonts w:ascii="Times New Roman" w:hAnsi="Times New Roman" w:cs="Times New Roman"/>
                <w:sz w:val="28"/>
                <w:szCs w:val="28"/>
              </w:rPr>
              <w:t>югукреативный</w:t>
            </w:r>
            <w:proofErr w:type="spellEnd"/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202B"/>
    <w:multiLevelType w:val="hybridMultilevel"/>
    <w:tmpl w:val="7AF239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E28EA"/>
    <w:multiLevelType w:val="hybridMultilevel"/>
    <w:tmpl w:val="E02A4F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972844">
    <w:abstractNumId w:val="1"/>
  </w:num>
  <w:num w:numId="2" w16cid:durableId="61960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1DB0"/>
    <w:rsid w:val="002727AC"/>
    <w:rsid w:val="00320603"/>
    <w:rsid w:val="00347191"/>
    <w:rsid w:val="003C702D"/>
    <w:rsid w:val="003E0FFD"/>
    <w:rsid w:val="00420B8C"/>
    <w:rsid w:val="0044581D"/>
    <w:rsid w:val="0060722A"/>
    <w:rsid w:val="00763B3E"/>
    <w:rsid w:val="00764793"/>
    <w:rsid w:val="00821851"/>
    <w:rsid w:val="00950431"/>
    <w:rsid w:val="00952986"/>
    <w:rsid w:val="00A15F0A"/>
    <w:rsid w:val="00B82081"/>
    <w:rsid w:val="00B82FF6"/>
    <w:rsid w:val="00C53CF2"/>
    <w:rsid w:val="00E25D9E"/>
    <w:rsid w:val="00EE34FF"/>
    <w:rsid w:val="00F20D91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Кинзерская Надежда Юр.</cp:lastModifiedBy>
  <cp:revision>2</cp:revision>
  <dcterms:created xsi:type="dcterms:W3CDTF">2025-09-30T04:12:00Z</dcterms:created>
  <dcterms:modified xsi:type="dcterms:W3CDTF">2025-09-30T04:12:00Z</dcterms:modified>
</cp:coreProperties>
</file>