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98C7BA5" w:rsidR="0016611D" w:rsidRDefault="00DE1A99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 проект 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FFF1DB5" w:rsidR="0016611D" w:rsidRDefault="00DE1A99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941">
              <w:rPr>
                <w:rFonts w:ascii="Times New Roman" w:hAnsi="Times New Roman" w:cs="Times New Roman"/>
                <w:sz w:val="28"/>
                <w:szCs w:val="28"/>
              </w:rPr>
              <w:t>Разработка гайда для информационного сопровождения иностранных студентов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9ED3121" w:rsidR="00952986" w:rsidRDefault="00DE1A9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Заварницина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5F8A168" w:rsidR="0016611D" w:rsidRPr="00807EFB" w:rsidRDefault="00DE1A99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Оксана Алексеевна, директор центра международного сотрудничества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, ЮГУ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FF7B342" w:rsidR="0016611D" w:rsidRDefault="00421DA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международного сотрудничества,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45D3AE8E" w:rsidR="0016611D" w:rsidRDefault="00DE1A99" w:rsidP="00DE1A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A99">
              <w:rPr>
                <w:rFonts w:ascii="Times New Roman" w:hAnsi="Times New Roman" w:cs="Times New Roman"/>
                <w:sz w:val="28"/>
                <w:szCs w:val="28"/>
              </w:rPr>
              <w:t>Каждый студент-иностранец испытывает после приезда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новую страну</w:t>
            </w:r>
            <w:r w:rsidRPr="00DE1A99">
              <w:rPr>
                <w:rFonts w:ascii="Times New Roman" w:hAnsi="Times New Roman" w:cs="Times New Roman"/>
                <w:sz w:val="28"/>
                <w:szCs w:val="28"/>
              </w:rPr>
              <w:t xml:space="preserve"> в той или иной мере «культурный шок», возникающий при вхождении человека в иную, отличную от родной, культурную среду. Иностранные студенты, приезжающие на учебу в Югорский государственный университет, должны адаптироваться не только к вузу, как российские студенты, не только к особенностям проживания в общежитии, но и к жизни в другой стране: к ее культуре, традициям, существующей общепринятой системе норм и ценностей. В связи с этим разработка гайда для информационного сопровождения иностранных студентов является актуальной задачей, поскольку это поможет в адаптации иностранны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студентов </w:t>
            </w:r>
            <w:r w:rsidRPr="00DE1A99">
              <w:rPr>
                <w:rFonts w:ascii="Times New Roman" w:hAnsi="Times New Roman" w:cs="Times New Roman"/>
                <w:sz w:val="28"/>
                <w:szCs w:val="28"/>
              </w:rPr>
              <w:t>к новой образовательной и культурной среде.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DE2829A" w14:textId="61083ECA" w:rsidR="00807EFB" w:rsidRPr="00CC0DC7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и систематизация данных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>проанализировать текущие практики, направленные на информационные сопровождение иностранных студентов в университете; п</w:t>
            </w:r>
            <w:r w:rsidR="006A0AA0" w:rsidRPr="006A0AA0">
              <w:rPr>
                <w:rFonts w:ascii="Times New Roman" w:hAnsi="Times New Roman" w:cs="Times New Roman"/>
                <w:sz w:val="28"/>
                <w:szCs w:val="28"/>
              </w:rPr>
              <w:t xml:space="preserve">ровести опрос среди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иностранных слушателей подготовительного отделения и </w:t>
            </w:r>
            <w:r w:rsidR="006A0AA0" w:rsidRPr="006A0AA0">
              <w:rPr>
                <w:rFonts w:ascii="Times New Roman" w:hAnsi="Times New Roman" w:cs="Times New Roman"/>
                <w:sz w:val="28"/>
                <w:szCs w:val="28"/>
              </w:rPr>
              <w:t>иностранных студентов 1 курса очной формы обучения с целью выявления проблем, связанных с адаптацией в ВУЗе и в стране в целом</w:t>
            </w:r>
          </w:p>
          <w:p w14:paraId="45B90505" w14:textId="2380C957" w:rsidR="00807EFB" w:rsidRPr="00CC0DC7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Идентификация лучших</w:t>
            </w:r>
            <w:r w:rsidR="006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выявить учреждения,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>которые демонстрируют наибольшую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в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>реализации подобных гайдов в работе с иностранными студентами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39AC72" w14:textId="096690C8" w:rsidR="00807EFB" w:rsidRPr="00CC0DC7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Разработка </w:t>
            </w:r>
            <w:r w:rsidR="006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гайда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: на основе проведенного анализа разработать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 xml:space="preserve"> гайд, нап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равленный на решение поставленной задачи.</w:t>
            </w:r>
          </w:p>
          <w:p w14:paraId="7AB10F17" w14:textId="04E5B975" w:rsidR="00A15F0A" w:rsidRDefault="00807EFB" w:rsidP="0042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5F0055F" w14:textId="5D72100B" w:rsidR="00E25D9E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Аналитик данных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 анализировать данные.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сбор, систематизация и первичный анализ.</w:t>
            </w:r>
          </w:p>
          <w:p w14:paraId="26FA35B7" w14:textId="1574EB02" w:rsidR="00807EFB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Специалист по </w:t>
            </w:r>
            <w:r w:rsidR="00421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международной деятельности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знания в области 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международной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деятельности в вузах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исследование особенностей работы учреждений 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сферы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, а именно отделов международного сотрудничества или центров адаптации иностранных граждан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и анализ эффективности их деятельности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; наполнение гайда</w:t>
            </w:r>
          </w:p>
          <w:p w14:paraId="09CBAD9F" w14:textId="7B2EF0EE" w:rsidR="00807EFB" w:rsidRDefault="00421DA5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Переводчик</w:t>
            </w:r>
            <w:r w:rsidR="00807EFB"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знания английского языка не ниже уровня А2 для работы с иностранными студентами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7EFB"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данных, перевод гайда</w:t>
            </w:r>
          </w:p>
          <w:p w14:paraId="2E1C321C" w14:textId="205DFB70" w:rsidR="00421DA5" w:rsidRDefault="00421DA5" w:rsidP="00FD6C6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DA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21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изайнер</w:t>
            </w:r>
          </w:p>
          <w:p w14:paraId="3C702ADF" w14:textId="4A51DCBF" w:rsidR="00421DA5" w:rsidRDefault="00421DA5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</w:t>
            </w:r>
            <w:r w:rsidRPr="00421DA5">
              <w:rPr>
                <w:rFonts w:ascii="Times New Roman" w:hAnsi="Times New Roman" w:cs="Times New Roman"/>
                <w:sz w:val="28"/>
                <w:szCs w:val="28"/>
              </w:rPr>
              <w:t>ехническая подготовка и знание специальных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421DA5">
              <w:rPr>
                <w:rFonts w:ascii="Times New Roman" w:hAnsi="Times New Roman" w:cs="Times New Roman"/>
                <w:sz w:val="28"/>
                <w:szCs w:val="28"/>
              </w:rPr>
              <w:t>клонность к творческой работе</w:t>
            </w:r>
          </w:p>
          <w:p w14:paraId="418E7A0E" w14:textId="3CA4B5D9" w:rsidR="00421DA5" w:rsidRPr="00421DA5" w:rsidRDefault="00421DA5" w:rsidP="00FD6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оформление гайда</w:t>
            </w:r>
          </w:p>
          <w:p w14:paraId="3EB12E9A" w14:textId="3702D825" w:rsidR="00807EFB" w:rsidRPr="00821851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05D1747" w:rsidR="0016611D" w:rsidRPr="006A0AA0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6A0AA0">
              <w:rPr>
                <w:rFonts w:ascii="Times New Roman" w:hAnsi="Times New Roman" w:cs="Times New Roman"/>
                <w:sz w:val="28"/>
                <w:szCs w:val="28"/>
              </w:rPr>
              <w:t>югумеждународный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A01D7"/>
    <w:rsid w:val="0016611D"/>
    <w:rsid w:val="001A1DB0"/>
    <w:rsid w:val="002727AC"/>
    <w:rsid w:val="003C702D"/>
    <w:rsid w:val="003E0FFD"/>
    <w:rsid w:val="00421DA5"/>
    <w:rsid w:val="0060722A"/>
    <w:rsid w:val="006A0AA0"/>
    <w:rsid w:val="00763B3E"/>
    <w:rsid w:val="00764793"/>
    <w:rsid w:val="00807EFB"/>
    <w:rsid w:val="00821851"/>
    <w:rsid w:val="00950431"/>
    <w:rsid w:val="00952986"/>
    <w:rsid w:val="00A15F0A"/>
    <w:rsid w:val="00B14E70"/>
    <w:rsid w:val="00B82FF6"/>
    <w:rsid w:val="00C53CF2"/>
    <w:rsid w:val="00DE1A99"/>
    <w:rsid w:val="00E25D9E"/>
    <w:rsid w:val="00F61833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2024-09-23T12:56:00Z</dcterms:created>
  <dcterms:modified xsi:type="dcterms:W3CDTF">2024-09-23T12:56:00Z</dcterms:modified>
</cp:coreProperties>
</file>